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82" w:rsidRDefault="006F646F" w:rsidP="006F646F">
      <w:pPr>
        <w:spacing w:line="276" w:lineRule="auto"/>
        <w:jc w:val="center"/>
        <w:rPr>
          <w:rFonts w:ascii="Times New Roman" w:hAnsi="Times New Roman"/>
          <w:b/>
          <w:sz w:val="28"/>
          <w:szCs w:val="28"/>
        </w:rPr>
      </w:pPr>
      <w:r w:rsidRPr="006F646F">
        <w:rPr>
          <w:rFonts w:ascii="Times New Roman" w:hAnsi="Times New Roman"/>
          <w:b/>
          <w:sz w:val="28"/>
          <w:szCs w:val="28"/>
        </w:rPr>
        <w:t xml:space="preserve">Victoria County 4-H </w:t>
      </w:r>
    </w:p>
    <w:p w:rsidR="00612D33" w:rsidRDefault="002D7A6F" w:rsidP="006F646F">
      <w:pPr>
        <w:spacing w:line="276" w:lineRule="auto"/>
        <w:jc w:val="center"/>
        <w:rPr>
          <w:rFonts w:ascii="Times New Roman" w:hAnsi="Times New Roman"/>
          <w:b/>
          <w:sz w:val="28"/>
          <w:szCs w:val="28"/>
        </w:rPr>
      </w:pPr>
      <w:r>
        <w:rPr>
          <w:rFonts w:ascii="Times New Roman" w:hAnsi="Times New Roman"/>
          <w:b/>
          <w:sz w:val="28"/>
          <w:szCs w:val="28"/>
        </w:rPr>
        <w:t>Ambassador</w:t>
      </w:r>
      <w:r w:rsidR="006F646F" w:rsidRPr="006F646F">
        <w:rPr>
          <w:rFonts w:ascii="Times New Roman" w:hAnsi="Times New Roman"/>
          <w:b/>
          <w:sz w:val="28"/>
          <w:szCs w:val="28"/>
        </w:rPr>
        <w:t xml:space="preserve"> Application</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pP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r>
        <w:rPr>
          <w:rFonts w:ascii="Times New Roman" w:hAnsi="Times New Roman"/>
          <w:b/>
        </w:rPr>
        <w:t xml:space="preserve">ATTACH </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r w:rsidRPr="00371382">
        <w:rPr>
          <w:rFonts w:ascii="Times New Roman" w:hAnsi="Times New Roman"/>
          <w:b/>
          <w:i/>
        </w:rPr>
        <w:t>(</w:t>
      </w:r>
      <w:proofErr w:type="gramStart"/>
      <w:r w:rsidRPr="00371382">
        <w:rPr>
          <w:rFonts w:ascii="Times New Roman" w:hAnsi="Times New Roman"/>
          <w:b/>
          <w:i/>
          <w:u w:val="single"/>
        </w:rPr>
        <w:t>do</w:t>
      </w:r>
      <w:proofErr w:type="gramEnd"/>
      <w:r w:rsidRPr="00371382">
        <w:rPr>
          <w:rFonts w:ascii="Times New Roman" w:hAnsi="Times New Roman"/>
          <w:b/>
          <w:i/>
          <w:u w:val="single"/>
        </w:rPr>
        <w:t xml:space="preserve"> not</w:t>
      </w:r>
      <w:r w:rsidRPr="00371382">
        <w:rPr>
          <w:rFonts w:ascii="Times New Roman" w:hAnsi="Times New Roman"/>
          <w:b/>
          <w:i/>
        </w:rPr>
        <w:t xml:space="preserve"> digitally insert)</w:t>
      </w:r>
      <w:r>
        <w:rPr>
          <w:rFonts w:ascii="Times New Roman" w:hAnsi="Times New Roman"/>
          <w:b/>
        </w:rPr>
        <w:t xml:space="preserve"> </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proofErr w:type="gramStart"/>
      <w:r>
        <w:rPr>
          <w:rFonts w:ascii="Times New Roman" w:hAnsi="Times New Roman"/>
          <w:b/>
        </w:rPr>
        <w:t>a</w:t>
      </w:r>
      <w:proofErr w:type="gramEnd"/>
      <w:r>
        <w:rPr>
          <w:rFonts w:ascii="Times New Roman" w:hAnsi="Times New Roman"/>
          <w:b/>
        </w:rPr>
        <w:t xml:space="preserve"> recent</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r>
        <w:rPr>
          <w:rFonts w:ascii="Times New Roman" w:hAnsi="Times New Roman"/>
          <w:b/>
        </w:rPr>
        <w:t>2-1/2” x 3-1/2”</w:t>
      </w:r>
    </w:p>
    <w:p w:rsidR="0043379D" w:rsidRPr="00E0690B"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color w:val="FF0000"/>
          <w:u w:val="single"/>
        </w:rPr>
      </w:pPr>
      <w:proofErr w:type="gramStart"/>
      <w:r w:rsidRPr="00E0690B">
        <w:rPr>
          <w:rFonts w:ascii="Times New Roman" w:hAnsi="Times New Roman"/>
          <w:b/>
          <w:color w:val="FF0000"/>
          <w:u w:val="single"/>
        </w:rPr>
        <w:t>head</w:t>
      </w:r>
      <w:proofErr w:type="gramEnd"/>
      <w:r w:rsidRPr="00E0690B">
        <w:rPr>
          <w:rFonts w:ascii="Times New Roman" w:hAnsi="Times New Roman"/>
          <w:b/>
          <w:color w:val="FF0000"/>
          <w:u w:val="single"/>
        </w:rPr>
        <w:t xml:space="preserve"> and shoulders</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proofErr w:type="gramStart"/>
      <w:r>
        <w:rPr>
          <w:rFonts w:ascii="Times New Roman" w:hAnsi="Times New Roman"/>
          <w:b/>
        </w:rPr>
        <w:t>photo</w:t>
      </w:r>
      <w:proofErr w:type="gramEnd"/>
      <w:r>
        <w:rPr>
          <w:rFonts w:ascii="Times New Roman" w:hAnsi="Times New Roman"/>
          <w:b/>
        </w:rPr>
        <w:t xml:space="preserve"> here. </w:t>
      </w:r>
    </w:p>
    <w:p w:rsidR="0043379D"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rFonts w:ascii="Times New Roman" w:hAnsi="Times New Roman"/>
          <w:b/>
        </w:rPr>
      </w:pPr>
    </w:p>
    <w:p w:rsidR="0043379D" w:rsidRPr="006F646F" w:rsidRDefault="0043379D" w:rsidP="0043379D">
      <w:pPr>
        <w:framePr w:w="3600" w:h="5040" w:hRule="exact" w:hSpace="187" w:wrap="around" w:vAnchor="text" w:hAnchor="page" w:x="7929" w:y="373"/>
        <w:pBdr>
          <w:top w:val="single" w:sz="6" w:space="1" w:color="auto"/>
          <w:left w:val="single" w:sz="6" w:space="1" w:color="auto"/>
          <w:bottom w:val="single" w:sz="6" w:space="1" w:color="auto"/>
          <w:right w:val="single" w:sz="6" w:space="1" w:color="auto"/>
        </w:pBdr>
        <w:jc w:val="center"/>
        <w:rPr>
          <w:i/>
        </w:rPr>
      </w:pPr>
      <w:r w:rsidRPr="006F646F">
        <w:rPr>
          <w:rFonts w:ascii="Times New Roman" w:hAnsi="Times New Roman"/>
          <w:b/>
          <w:i/>
        </w:rPr>
        <w:t>Photos will be used in the award</w:t>
      </w:r>
      <w:r>
        <w:rPr>
          <w:rFonts w:ascii="Times New Roman" w:hAnsi="Times New Roman"/>
          <w:b/>
          <w:i/>
        </w:rPr>
        <w:t xml:space="preserve"> banquet program. Applications are not complete without a photo.</w:t>
      </w:r>
    </w:p>
    <w:p w:rsidR="00C87D3A" w:rsidRDefault="00C87D3A" w:rsidP="006F646F">
      <w:pPr>
        <w:spacing w:line="276" w:lineRule="auto"/>
        <w:jc w:val="center"/>
        <w:rPr>
          <w:rFonts w:ascii="Times New Roman" w:hAnsi="Times New Roman"/>
          <w:b/>
          <w:sz w:val="28"/>
          <w:szCs w:val="28"/>
        </w:rPr>
      </w:pPr>
      <w:r>
        <w:rPr>
          <w:rFonts w:ascii="Times New Roman" w:hAnsi="Times New Roman"/>
          <w:b/>
          <w:sz w:val="28"/>
          <w:szCs w:val="28"/>
        </w:rPr>
        <w:t>Grades 9-12</w:t>
      </w:r>
    </w:p>
    <w:p w:rsidR="006B4D06" w:rsidRDefault="006B4D06" w:rsidP="006F646F">
      <w:pPr>
        <w:spacing w:line="276" w:lineRule="auto"/>
        <w:jc w:val="center"/>
        <w:rPr>
          <w:rFonts w:ascii="Times New Roman" w:hAnsi="Times New Roman"/>
          <w:b/>
          <w:sz w:val="28"/>
          <w:szCs w:val="28"/>
        </w:rPr>
      </w:pPr>
    </w:p>
    <w:p w:rsidR="006F646F" w:rsidRDefault="006F646F" w:rsidP="006F646F">
      <w:pPr>
        <w:spacing w:line="276" w:lineRule="auto"/>
        <w:jc w:val="center"/>
        <w:rPr>
          <w:rFonts w:ascii="Times New Roman" w:hAnsi="Times New Roman"/>
          <w:b/>
          <w:sz w:val="28"/>
          <w:szCs w:val="28"/>
        </w:rPr>
      </w:pPr>
    </w:p>
    <w:p w:rsidR="00371382" w:rsidRDefault="00371382" w:rsidP="00371382">
      <w:pPr>
        <w:jc w:val="both"/>
        <w:rPr>
          <w:rFonts w:ascii="Times New Roman" w:hAnsi="Times New Roman"/>
          <w:szCs w:val="24"/>
          <w:u w:val="single"/>
        </w:rPr>
      </w:pPr>
      <w:r>
        <w:rPr>
          <w:rFonts w:ascii="Times New Roman" w:hAnsi="Times New Roman"/>
          <w:szCs w:val="24"/>
        </w:rPr>
        <w:t xml:space="preserve">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371382" w:rsidRDefault="00371382" w:rsidP="00371382">
      <w:pPr>
        <w:spacing w:line="480" w:lineRule="auto"/>
        <w:jc w:val="both"/>
        <w:rPr>
          <w:rFonts w:ascii="Times New Roman" w:hAnsi="Times New Roman"/>
          <w:sz w:val="20"/>
        </w:rPr>
      </w:pPr>
      <w:r>
        <w:rPr>
          <w:rFonts w:ascii="Times New Roman" w:hAnsi="Times New Roman"/>
          <w:sz w:val="20"/>
        </w:rPr>
        <w:tab/>
        <w:t>(First)</w:t>
      </w:r>
      <w:r>
        <w:rPr>
          <w:rFonts w:ascii="Times New Roman" w:hAnsi="Times New Roman"/>
          <w:sz w:val="20"/>
        </w:rPr>
        <w:tab/>
      </w:r>
      <w:r>
        <w:rPr>
          <w:rFonts w:ascii="Times New Roman" w:hAnsi="Times New Roman"/>
          <w:sz w:val="20"/>
        </w:rPr>
        <w:tab/>
      </w:r>
      <w:r>
        <w:rPr>
          <w:rFonts w:ascii="Times New Roman" w:hAnsi="Times New Roman"/>
          <w:sz w:val="20"/>
        </w:rPr>
        <w:tab/>
        <w:t>(Middle)</w:t>
      </w:r>
      <w:r>
        <w:rPr>
          <w:rFonts w:ascii="Times New Roman" w:hAnsi="Times New Roman"/>
          <w:sz w:val="20"/>
        </w:rPr>
        <w:tab/>
      </w:r>
      <w:r>
        <w:rPr>
          <w:rFonts w:ascii="Times New Roman" w:hAnsi="Times New Roman"/>
          <w:sz w:val="20"/>
        </w:rPr>
        <w:tab/>
      </w:r>
      <w:r>
        <w:rPr>
          <w:rFonts w:ascii="Times New Roman" w:hAnsi="Times New Roman"/>
          <w:sz w:val="20"/>
        </w:rPr>
        <w:tab/>
        <w:t>(Last)</w:t>
      </w:r>
    </w:p>
    <w:p w:rsid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Address: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371382" w:rsidRDefault="00371382" w:rsidP="00371382">
      <w:pPr>
        <w:spacing w:line="480" w:lineRule="auto"/>
        <w:jc w:val="both"/>
        <w:rPr>
          <w:rFonts w:ascii="Times New Roman" w:hAnsi="Times New Roman"/>
          <w:szCs w:val="24"/>
          <w:u w:val="single"/>
        </w:rPr>
      </w:pPr>
      <w:r>
        <w:rPr>
          <w:rFonts w:ascii="Times New Roman" w:hAnsi="Times New Roman"/>
          <w:szCs w:val="24"/>
        </w:rPr>
        <w:t xml:space="preserve">Age: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t>Years in 4-H:</w:t>
      </w:r>
      <w:r>
        <w:rPr>
          <w:rFonts w:ascii="Times New Roman" w:hAnsi="Times New Roman"/>
          <w:szCs w:val="24"/>
          <w:u w:val="single"/>
        </w:rPr>
        <w:tab/>
      </w:r>
      <w:r>
        <w:rPr>
          <w:rFonts w:ascii="Times New Roman" w:hAnsi="Times New Roman"/>
          <w:szCs w:val="24"/>
          <w:u w:val="single"/>
        </w:rPr>
        <w:tab/>
      </w:r>
    </w:p>
    <w:p w:rsidR="00371382" w:rsidRDefault="00371382" w:rsidP="00371382">
      <w:pPr>
        <w:spacing w:line="480" w:lineRule="auto"/>
        <w:jc w:val="both"/>
        <w:rPr>
          <w:rFonts w:ascii="Times New Roman" w:hAnsi="Times New Roman"/>
          <w:szCs w:val="24"/>
          <w:u w:val="single"/>
        </w:rPr>
      </w:pPr>
      <w:r>
        <w:rPr>
          <w:rFonts w:ascii="Times New Roman" w:hAnsi="Times New Roman"/>
          <w:szCs w:val="24"/>
        </w:rPr>
        <w:t xml:space="preserve">Name of 4-H Club: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Grade in school </w:t>
      </w:r>
      <w:r w:rsidR="00930311">
        <w:rPr>
          <w:rFonts w:ascii="Times New Roman" w:hAnsi="Times New Roman"/>
          <w:szCs w:val="24"/>
        </w:rPr>
        <w:t xml:space="preserve">this </w:t>
      </w:r>
      <w:r w:rsidR="00F91A21">
        <w:rPr>
          <w:rFonts w:ascii="Times New Roman" w:hAnsi="Times New Roman"/>
          <w:szCs w:val="24"/>
        </w:rPr>
        <w:t>f</w:t>
      </w:r>
      <w:r w:rsidR="00930311">
        <w:rPr>
          <w:rFonts w:ascii="Times New Roman" w:hAnsi="Times New Roman"/>
          <w:szCs w:val="24"/>
        </w:rPr>
        <w:t>all</w:t>
      </w:r>
      <w:r>
        <w:rPr>
          <w:rFonts w:ascii="Times New Roman" w:hAnsi="Times New Roman"/>
          <w:szCs w:val="24"/>
        </w:rPr>
        <w:t>:</w:t>
      </w:r>
      <w:r w:rsidR="00F91A21">
        <w:rPr>
          <w:rFonts w:ascii="Times New Roman" w:hAnsi="Times New Roman"/>
          <w:szCs w:val="24"/>
          <w:u w:val="single"/>
        </w:rPr>
        <w:tab/>
      </w:r>
      <w:r w:rsidR="00F91A21">
        <w:rPr>
          <w:rFonts w:ascii="Times New Roman" w:hAnsi="Times New Roman"/>
          <w:szCs w:val="24"/>
          <w:u w:val="single"/>
        </w:rPr>
        <w:tab/>
      </w:r>
    </w:p>
    <w:p w:rsid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Name of </w:t>
      </w:r>
      <w:r w:rsidR="00F91A21">
        <w:rPr>
          <w:rFonts w:ascii="Times New Roman" w:hAnsi="Times New Roman"/>
          <w:szCs w:val="24"/>
        </w:rPr>
        <w:t>s</w:t>
      </w:r>
      <w:r>
        <w:rPr>
          <w:rFonts w:ascii="Times New Roman" w:hAnsi="Times New Roman"/>
          <w:szCs w:val="24"/>
        </w:rPr>
        <w:t xml:space="preserve">chool </w:t>
      </w:r>
      <w:r w:rsidR="00930311">
        <w:rPr>
          <w:rFonts w:ascii="Times New Roman" w:hAnsi="Times New Roman"/>
          <w:szCs w:val="24"/>
        </w:rPr>
        <w:t xml:space="preserve">this </w:t>
      </w:r>
      <w:r w:rsidR="00F91A21">
        <w:rPr>
          <w:rFonts w:ascii="Times New Roman" w:hAnsi="Times New Roman"/>
          <w:szCs w:val="24"/>
        </w:rPr>
        <w:t>f</w:t>
      </w:r>
      <w:r w:rsidR="00930311">
        <w:rPr>
          <w:rFonts w:ascii="Times New Roman" w:hAnsi="Times New Roman"/>
          <w:szCs w:val="24"/>
        </w:rPr>
        <w:t>all</w:t>
      </w:r>
      <w:r>
        <w:rPr>
          <w:rFonts w:ascii="Times New Roman" w:hAnsi="Times New Roman"/>
          <w:szCs w:val="24"/>
        </w:rPr>
        <w:t>:</w:t>
      </w:r>
      <w:r>
        <w:rPr>
          <w:rFonts w:ascii="Times New Roman" w:hAnsi="Times New Roman"/>
          <w:szCs w:val="24"/>
          <w:u w:val="single"/>
        </w:rPr>
        <w:tab/>
      </w:r>
      <w:r w:rsidR="00F91A21">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D7A6F" w:rsidRPr="002D7A6F" w:rsidRDefault="002D7A6F" w:rsidP="00371382">
      <w:pPr>
        <w:spacing w:line="480" w:lineRule="auto"/>
        <w:jc w:val="both"/>
        <w:rPr>
          <w:rFonts w:ascii="Times New Roman" w:hAnsi="Times New Roman"/>
          <w:szCs w:val="24"/>
          <w:u w:val="single"/>
        </w:rPr>
      </w:pPr>
      <w:r>
        <w:rPr>
          <w:rFonts w:ascii="Times New Roman" w:hAnsi="Times New Roman"/>
          <w:szCs w:val="24"/>
        </w:rPr>
        <w:t xml:space="preserve">Have you been an Ambassador in the past?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D7A6F" w:rsidRPr="002D7A6F" w:rsidRDefault="002D7A6F" w:rsidP="00371382">
      <w:pPr>
        <w:spacing w:line="480" w:lineRule="auto"/>
        <w:jc w:val="both"/>
        <w:rPr>
          <w:rFonts w:ascii="Times New Roman" w:hAnsi="Times New Roman"/>
          <w:i/>
          <w:szCs w:val="24"/>
        </w:rPr>
      </w:pPr>
      <w:r>
        <w:rPr>
          <w:rFonts w:ascii="Times New Roman" w:hAnsi="Times New Roman"/>
          <w:i/>
          <w:szCs w:val="24"/>
        </w:rPr>
        <w:t>Please use the space provided for the following questions:</w:t>
      </w:r>
    </w:p>
    <w:p w:rsidR="00371382"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What school/church/civic organizations are you involved in outside of 4-H and what are your leadership positions and expectations in them?</w:t>
      </w: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Default="00D66345" w:rsidP="004A40CA">
      <w:pPr>
        <w:pStyle w:val="ListParagraph"/>
        <w:rPr>
          <w:rFonts w:ascii="Times New Roman" w:hAnsi="Times New Roman"/>
          <w:szCs w:val="24"/>
        </w:rPr>
      </w:pPr>
    </w:p>
    <w:p w:rsidR="00D66345" w:rsidRPr="00D66345" w:rsidRDefault="00D66345" w:rsidP="004A40CA">
      <w:pPr>
        <w:pStyle w:val="ListParagraph"/>
        <w:rPr>
          <w:rFonts w:ascii="Times New Roman" w:hAnsi="Times New Roman"/>
          <w:szCs w:val="24"/>
        </w:rPr>
      </w:pPr>
    </w:p>
    <w:p w:rsidR="00D66345"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What leadership experience do you have in 4-H?</w:t>
      </w: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Pr="00D66345" w:rsidRDefault="00D66345" w:rsidP="004A40CA">
      <w:pPr>
        <w:jc w:val="both"/>
        <w:rPr>
          <w:rFonts w:ascii="Times New Roman" w:hAnsi="Times New Roman"/>
          <w:szCs w:val="24"/>
        </w:rPr>
      </w:pPr>
    </w:p>
    <w:p w:rsidR="00D66345" w:rsidRPr="00D66345" w:rsidRDefault="00D66345" w:rsidP="004A40CA">
      <w:pPr>
        <w:pStyle w:val="ListParagraph"/>
        <w:rPr>
          <w:rFonts w:ascii="Times New Roman" w:hAnsi="Times New Roman"/>
          <w:szCs w:val="24"/>
        </w:rPr>
      </w:pPr>
    </w:p>
    <w:p w:rsidR="00D66345" w:rsidRDefault="00D66345" w:rsidP="004A40CA">
      <w:pPr>
        <w:pStyle w:val="ListParagraph"/>
        <w:numPr>
          <w:ilvl w:val="0"/>
          <w:numId w:val="2"/>
        </w:numPr>
        <w:jc w:val="both"/>
        <w:rPr>
          <w:rFonts w:ascii="Times New Roman" w:hAnsi="Times New Roman"/>
          <w:szCs w:val="24"/>
        </w:rPr>
      </w:pPr>
      <w:r>
        <w:rPr>
          <w:rFonts w:ascii="Times New Roman" w:hAnsi="Times New Roman"/>
          <w:szCs w:val="24"/>
        </w:rPr>
        <w:t xml:space="preserve"> </w:t>
      </w:r>
      <w:r w:rsidR="002D7A6F">
        <w:rPr>
          <w:rFonts w:ascii="Times New Roman" w:hAnsi="Times New Roman"/>
          <w:szCs w:val="24"/>
        </w:rPr>
        <w:t>What community service projects have you been involved in?</w:t>
      </w:r>
      <w:r>
        <w:rPr>
          <w:rFonts w:ascii="Times New Roman" w:hAnsi="Times New Roman"/>
          <w:szCs w:val="24"/>
        </w:rPr>
        <w:t xml:space="preserve"> </w:t>
      </w: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Describe your public speaking abilities and experience.</w:t>
      </w: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14A50" w:rsidRDefault="00D14A50" w:rsidP="004A40CA">
      <w:pPr>
        <w:jc w:val="both"/>
        <w:rPr>
          <w:rFonts w:ascii="Times New Roman" w:hAnsi="Times New Roman"/>
          <w:szCs w:val="24"/>
        </w:rPr>
      </w:pPr>
    </w:p>
    <w:p w:rsidR="00D14A50" w:rsidRDefault="00D14A50" w:rsidP="004A40CA">
      <w:pPr>
        <w:jc w:val="both"/>
        <w:rPr>
          <w:rFonts w:ascii="Times New Roman" w:hAnsi="Times New Roman"/>
          <w:szCs w:val="24"/>
        </w:rPr>
      </w:pPr>
    </w:p>
    <w:p w:rsidR="00D14A50" w:rsidRDefault="00D14A50"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Default="00D66345" w:rsidP="004A40CA">
      <w:pPr>
        <w:jc w:val="both"/>
        <w:rPr>
          <w:rFonts w:ascii="Times New Roman" w:hAnsi="Times New Roman"/>
          <w:szCs w:val="24"/>
        </w:rPr>
      </w:pPr>
    </w:p>
    <w:p w:rsidR="00D66345" w:rsidRPr="00D66345" w:rsidRDefault="00D66345" w:rsidP="004A40CA">
      <w:pPr>
        <w:pStyle w:val="ListParagraph"/>
        <w:rPr>
          <w:rFonts w:ascii="Times New Roman" w:hAnsi="Times New Roman"/>
          <w:szCs w:val="24"/>
        </w:rPr>
      </w:pPr>
    </w:p>
    <w:p w:rsidR="00D66345" w:rsidRDefault="002D7A6F" w:rsidP="004A40CA">
      <w:pPr>
        <w:pStyle w:val="ListParagraph"/>
        <w:numPr>
          <w:ilvl w:val="0"/>
          <w:numId w:val="2"/>
        </w:numPr>
        <w:jc w:val="both"/>
        <w:rPr>
          <w:rFonts w:ascii="Times New Roman" w:hAnsi="Times New Roman"/>
          <w:szCs w:val="24"/>
        </w:rPr>
      </w:pPr>
      <w:r>
        <w:rPr>
          <w:rFonts w:ascii="Times New Roman" w:hAnsi="Times New Roman"/>
          <w:szCs w:val="24"/>
        </w:rPr>
        <w:t>Explain why you would like to serve as a Victoria County 4-H Ambassador.</w:t>
      </w: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Default="00EB25BB" w:rsidP="00EB25BB">
      <w:pPr>
        <w:jc w:val="both"/>
        <w:rPr>
          <w:rFonts w:ascii="Times New Roman" w:hAnsi="Times New Roman"/>
          <w:szCs w:val="24"/>
        </w:rPr>
      </w:pPr>
    </w:p>
    <w:p w:rsidR="00EB25BB" w:rsidRPr="00EB25BB" w:rsidRDefault="00EB25BB" w:rsidP="00EB25BB">
      <w:pPr>
        <w:jc w:val="both"/>
        <w:rPr>
          <w:rFonts w:ascii="Times New Roman" w:hAnsi="Times New Roman"/>
          <w:szCs w:val="24"/>
        </w:rPr>
      </w:pPr>
    </w:p>
    <w:p w:rsidR="00EB25BB" w:rsidRDefault="00EB25BB" w:rsidP="004A40CA">
      <w:pPr>
        <w:pStyle w:val="ListParagraph"/>
        <w:numPr>
          <w:ilvl w:val="0"/>
          <w:numId w:val="2"/>
        </w:numPr>
        <w:jc w:val="both"/>
        <w:rPr>
          <w:rFonts w:ascii="Times New Roman" w:hAnsi="Times New Roman"/>
          <w:szCs w:val="24"/>
        </w:rPr>
      </w:pPr>
      <w:r>
        <w:rPr>
          <w:rFonts w:ascii="Times New Roman" w:hAnsi="Times New Roman"/>
          <w:szCs w:val="24"/>
        </w:rPr>
        <w:t xml:space="preserve">If elected as a Victoria County 4-H Ambassador, what would be one goal you would like to see Victoria County 4-H obtain during the year? </w:t>
      </w: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Default="002D7A6F" w:rsidP="002D7A6F">
      <w:pPr>
        <w:ind w:left="360"/>
        <w:jc w:val="center"/>
        <w:rPr>
          <w:rFonts w:ascii="Times New Roman" w:hAnsi="Times New Roman"/>
          <w:b/>
          <w:bCs/>
          <w:sz w:val="28"/>
          <w:szCs w:val="28"/>
          <w:u w:val="single"/>
        </w:rPr>
      </w:pPr>
    </w:p>
    <w:p w:rsidR="002D7A6F" w:rsidRPr="002D7A6F" w:rsidRDefault="002D7A6F" w:rsidP="002D7A6F">
      <w:pPr>
        <w:ind w:left="360"/>
        <w:jc w:val="center"/>
        <w:rPr>
          <w:rFonts w:ascii="Times New Roman" w:hAnsi="Times New Roman"/>
          <w:sz w:val="22"/>
          <w:szCs w:val="22"/>
        </w:rPr>
      </w:pPr>
      <w:r w:rsidRPr="002D7A6F">
        <w:rPr>
          <w:rFonts w:ascii="Times New Roman" w:hAnsi="Times New Roman"/>
          <w:b/>
          <w:bCs/>
          <w:sz w:val="28"/>
          <w:szCs w:val="28"/>
          <w:u w:val="single"/>
        </w:rPr>
        <w:lastRenderedPageBreak/>
        <w:t>AMBASSADOR EXPECTATIONS</w:t>
      </w:r>
    </w:p>
    <w:p w:rsidR="002D7A6F" w:rsidRPr="002D7A6F" w:rsidRDefault="002D7A6F" w:rsidP="002D7A6F">
      <w:pPr>
        <w:ind w:left="360"/>
        <w:jc w:val="center"/>
        <w:rPr>
          <w:rFonts w:ascii="Times New Roman" w:hAnsi="Times New Roman"/>
          <w:sz w:val="22"/>
          <w:szCs w:val="22"/>
        </w:rPr>
      </w:pPr>
      <w:r w:rsidRPr="002D7A6F">
        <w:rPr>
          <w:rFonts w:ascii="Times New Roman" w:hAnsi="Times New Roman"/>
          <w:sz w:val="22"/>
          <w:szCs w:val="22"/>
        </w:rPr>
        <w:t>We realize that due to other commitments, there may be conflicts with certain expectations. Please review the enclosed contract prior to applying to make sure you are able to fulfill all expectations.</w:t>
      </w:r>
    </w:p>
    <w:p w:rsidR="002D7A6F" w:rsidRPr="002D7A6F" w:rsidRDefault="002D7A6F" w:rsidP="002D7A6F">
      <w:pPr>
        <w:ind w:left="360"/>
        <w:rPr>
          <w:rFonts w:ascii="Times New Roman" w:hAnsi="Times New Roman"/>
          <w:sz w:val="22"/>
          <w:szCs w:val="22"/>
        </w:rPr>
      </w:pPr>
    </w:p>
    <w:p w:rsidR="00952FF6" w:rsidRDefault="00DF66DB" w:rsidP="00952FF6">
      <w:pPr>
        <w:jc w:val="center"/>
        <w:rPr>
          <w:rFonts w:ascii="Times New Roman" w:hAnsi="Times New Roman"/>
          <w:b/>
        </w:rPr>
      </w:pPr>
      <w:r>
        <w:rPr>
          <w:rFonts w:ascii="Times New Roman" w:hAnsi="Times New Roman"/>
          <w:b/>
          <w:noProof/>
        </w:rPr>
        <mc:AlternateContent>
          <mc:Choice Requires="wps">
            <w:drawing>
              <wp:inline distT="0" distB="0" distL="0" distR="0">
                <wp:extent cx="5337175" cy="834390"/>
                <wp:effectExtent l="9525" t="9525" r="1587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834390"/>
                        </a:xfrm>
                        <a:prstGeom prst="rect">
                          <a:avLst/>
                        </a:prstGeom>
                        <a:solidFill>
                          <a:srgbClr val="D8D8D8"/>
                        </a:solidFill>
                        <a:ln w="12700">
                          <a:solidFill>
                            <a:srgbClr val="000000"/>
                          </a:solidFill>
                          <a:miter lim="800000"/>
                          <a:headEnd/>
                          <a:tailEnd/>
                        </a:ln>
                      </wps:spPr>
                      <wps:txbx>
                        <w:txbxContent>
                          <w:p w:rsidR="00952FF6" w:rsidRPr="00790723" w:rsidRDefault="00952FF6" w:rsidP="00952FF6">
                            <w:pPr>
                              <w:spacing w:line="360" w:lineRule="auto"/>
                              <w:jc w:val="center"/>
                              <w:rPr>
                                <w:rFonts w:ascii="Maiandra GD" w:hAnsi="Maiandra GD"/>
                                <w:sz w:val="12"/>
                                <w:szCs w:val="12"/>
                              </w:rPr>
                            </w:pPr>
                          </w:p>
                          <w:p w:rsidR="00952FF6" w:rsidRPr="00790723" w:rsidRDefault="00952FF6" w:rsidP="00952FF6">
                            <w:pPr>
                              <w:spacing w:line="360" w:lineRule="auto"/>
                              <w:jc w:val="center"/>
                              <w:rPr>
                                <w:rFonts w:ascii="Maiandra GD" w:hAnsi="Maiandra GD"/>
                                <w:sz w:val="32"/>
                                <w:szCs w:val="32"/>
                              </w:rPr>
                            </w:pPr>
                            <w:r w:rsidRPr="00790723">
                              <w:rPr>
                                <w:rFonts w:ascii="Maiandra GD" w:hAnsi="Maiandra GD"/>
                                <w:sz w:val="32"/>
                                <w:szCs w:val="32"/>
                              </w:rPr>
                              <w:t>Victoria County 4-H Ambassador Contract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0.25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" fillcolor="#d8d8d8" strokeweight="1pt">
                <v:textbox>
                  <w:txbxContent>
                    <w:p w:rsidR="00952FF6" w:rsidRPr="00790723" w:rsidRDefault="00952FF6" w:rsidP="00952FF6">
                      <w:pPr>
                        <w:spacing w:line="360" w:lineRule="auto"/>
                        <w:jc w:val="center"/>
                        <w:rPr>
                          <w:rFonts w:ascii="Maiandra GD" w:hAnsi="Maiandra GD"/>
                          <w:sz w:val="12"/>
                          <w:szCs w:val="12"/>
                        </w:rPr>
                      </w:pPr>
                    </w:p>
                    <w:p w:rsidR="00952FF6" w:rsidRPr="00790723" w:rsidRDefault="00952FF6" w:rsidP="00952FF6">
                      <w:pPr>
                        <w:spacing w:line="360" w:lineRule="auto"/>
                        <w:jc w:val="center"/>
                        <w:rPr>
                          <w:rFonts w:ascii="Maiandra GD" w:hAnsi="Maiandra GD"/>
                          <w:sz w:val="32"/>
                          <w:szCs w:val="32"/>
                        </w:rPr>
                      </w:pPr>
                      <w:r w:rsidRPr="00790723">
                        <w:rPr>
                          <w:rFonts w:ascii="Maiandra GD" w:hAnsi="Maiandra GD"/>
                          <w:sz w:val="32"/>
                          <w:szCs w:val="32"/>
                        </w:rPr>
                        <w:t>Victoria County 4-H Ambassador Contract</w:t>
                      </w:r>
                    </w:p>
                  </w:txbxContent>
                </v:textbox>
                <w10:anchorlock/>
              </v:shape>
            </w:pict>
          </mc:Fallback>
        </mc:AlternateContent>
      </w:r>
    </w:p>
    <w:p w:rsidR="00952FF6" w:rsidRDefault="00952FF6" w:rsidP="00952FF6">
      <w:pPr>
        <w:jc w:val="center"/>
        <w:rPr>
          <w:rFonts w:ascii="Times New Roman" w:hAnsi="Times New Roman"/>
          <w:b/>
        </w:rPr>
      </w:pPr>
    </w:p>
    <w:p w:rsidR="00952FF6" w:rsidRDefault="00952FF6" w:rsidP="00952FF6">
      <w:pPr>
        <w:rPr>
          <w:rFonts w:ascii="Maiandra GD" w:hAnsi="Maiandra GD"/>
          <w:b/>
        </w:rPr>
      </w:pPr>
    </w:p>
    <w:p w:rsidR="00952FF6" w:rsidRDefault="00952FF6" w:rsidP="00952FF6">
      <w:pPr>
        <w:rPr>
          <w:rFonts w:ascii="Maiandra GD" w:hAnsi="Maiandra GD"/>
          <w:b/>
        </w:rPr>
      </w:pPr>
      <w:r>
        <w:rPr>
          <w:rFonts w:ascii="Maiandra GD" w:hAnsi="Maiandra GD"/>
          <w:b/>
        </w:rPr>
        <w:t>Attendance</w:t>
      </w:r>
    </w:p>
    <w:p w:rsidR="00952FF6" w:rsidRDefault="00952FF6" w:rsidP="00952FF6">
      <w:pPr>
        <w:rPr>
          <w:rFonts w:ascii="Maiandra GD" w:hAnsi="Maiandra GD"/>
          <w:sz w:val="20"/>
        </w:rPr>
      </w:pPr>
      <w:r w:rsidRPr="000C61A6">
        <w:rPr>
          <w:rFonts w:ascii="Maiandra GD" w:hAnsi="Maiandra GD"/>
          <w:sz w:val="20"/>
        </w:rPr>
        <w:t xml:space="preserve">You are expected to attend each Ambassador meeting. Meetings are held </w:t>
      </w:r>
      <w:r w:rsidR="000E09AF">
        <w:rPr>
          <w:rFonts w:ascii="Maiandra GD" w:hAnsi="Maiandra GD"/>
          <w:sz w:val="20"/>
        </w:rPr>
        <w:t>bi-monthly</w:t>
      </w:r>
      <w:r w:rsidRPr="000C61A6">
        <w:rPr>
          <w:rFonts w:ascii="Maiandra GD" w:hAnsi="Maiandra GD"/>
          <w:sz w:val="20"/>
        </w:rPr>
        <w:t xml:space="preserve"> at a designated time decided by the Ambassador team. If you are unable to attend you must notify the Extension Office prior to the meeting if possible; if not, immediately following. </w:t>
      </w:r>
    </w:p>
    <w:p w:rsidR="006873DC" w:rsidRDefault="006873DC" w:rsidP="00952FF6">
      <w:pPr>
        <w:rPr>
          <w:rFonts w:ascii="Maiandra GD" w:hAnsi="Maiandra GD"/>
        </w:rPr>
      </w:pPr>
    </w:p>
    <w:p w:rsidR="00952FF6" w:rsidRDefault="00952FF6" w:rsidP="00952FF6">
      <w:pPr>
        <w:rPr>
          <w:rFonts w:ascii="Maiandra GD" w:hAnsi="Maiandra GD"/>
          <w:b/>
        </w:rPr>
      </w:pPr>
      <w:r>
        <w:rPr>
          <w:rFonts w:ascii="Maiandra GD" w:hAnsi="Maiandra GD"/>
          <w:b/>
        </w:rPr>
        <w:t>Leadership Training</w:t>
      </w:r>
    </w:p>
    <w:p w:rsidR="00952FF6" w:rsidRPr="000C61A6" w:rsidRDefault="00952FF6" w:rsidP="00952FF6">
      <w:pPr>
        <w:rPr>
          <w:rFonts w:ascii="Maiandra GD" w:hAnsi="Maiandra GD"/>
          <w:sz w:val="20"/>
        </w:rPr>
      </w:pPr>
      <w:r w:rsidRPr="000C61A6">
        <w:rPr>
          <w:rFonts w:ascii="Maiandra GD" w:hAnsi="Maiandra GD"/>
          <w:sz w:val="20"/>
        </w:rPr>
        <w:t xml:space="preserve">All Ambassadors are required to </w:t>
      </w:r>
      <w:r w:rsidR="0013606C">
        <w:rPr>
          <w:rFonts w:ascii="Maiandra GD" w:hAnsi="Maiandra GD"/>
          <w:sz w:val="20"/>
        </w:rPr>
        <w:t xml:space="preserve">attend the Prestige Leadership Conference in </w:t>
      </w:r>
      <w:r w:rsidR="0013606C" w:rsidRPr="0013606C">
        <w:rPr>
          <w:rFonts w:ascii="Maiandra GD" w:hAnsi="Maiandra GD"/>
          <w:sz w:val="20"/>
          <w:u w:val="single"/>
        </w:rPr>
        <w:t>July</w:t>
      </w:r>
      <w:r w:rsidR="0013606C">
        <w:rPr>
          <w:rFonts w:ascii="Maiandra GD" w:hAnsi="Maiandra GD"/>
          <w:sz w:val="20"/>
        </w:rPr>
        <w:t xml:space="preserve"> to plan and prepare for upcoming year. All Ambassadors are also required to </w:t>
      </w:r>
      <w:r w:rsidRPr="000C61A6">
        <w:rPr>
          <w:rFonts w:ascii="Maiandra GD" w:hAnsi="Maiandra GD"/>
          <w:sz w:val="20"/>
        </w:rPr>
        <w:t xml:space="preserve">participate in the District 11 Crossroads retreat. The retreat will be held </w:t>
      </w:r>
      <w:r>
        <w:rPr>
          <w:rFonts w:ascii="Maiandra GD" w:hAnsi="Maiandra GD"/>
          <w:sz w:val="20"/>
          <w:u w:val="single"/>
        </w:rPr>
        <w:t>the weekend before Thanksgiving</w:t>
      </w:r>
      <w:r w:rsidRPr="00B5369B">
        <w:rPr>
          <w:rFonts w:ascii="Maiandra GD" w:hAnsi="Maiandra GD"/>
          <w:sz w:val="20"/>
        </w:rPr>
        <w:t>.</w:t>
      </w:r>
      <w:r w:rsidRPr="000C61A6">
        <w:rPr>
          <w:rFonts w:ascii="Maiandra GD" w:hAnsi="Maiandra GD"/>
          <w:sz w:val="20"/>
        </w:rPr>
        <w:t xml:space="preserve"> Parents will be needed to assist with transportation. </w:t>
      </w:r>
    </w:p>
    <w:p w:rsidR="00952FF6" w:rsidRDefault="00952FF6" w:rsidP="00952FF6">
      <w:pPr>
        <w:rPr>
          <w:rFonts w:ascii="Maiandra GD" w:hAnsi="Maiandra GD"/>
        </w:rPr>
      </w:pPr>
    </w:p>
    <w:p w:rsidR="00952FF6" w:rsidRDefault="00952FF6" w:rsidP="00952FF6">
      <w:pPr>
        <w:rPr>
          <w:rFonts w:ascii="Maiandra GD" w:hAnsi="Maiandra GD"/>
          <w:b/>
        </w:rPr>
      </w:pPr>
      <w:r>
        <w:rPr>
          <w:rFonts w:ascii="Maiandra GD" w:hAnsi="Maiandra GD"/>
          <w:b/>
        </w:rPr>
        <w:t>Dress Code</w:t>
      </w:r>
    </w:p>
    <w:p w:rsidR="00952FF6" w:rsidRPr="000C61A6" w:rsidRDefault="00952FF6" w:rsidP="00952FF6">
      <w:pPr>
        <w:ind w:left="2160" w:hanging="2160"/>
        <w:rPr>
          <w:rFonts w:ascii="Maiandra GD" w:hAnsi="Maiandra GD"/>
          <w:sz w:val="20"/>
        </w:rPr>
      </w:pPr>
      <w:r w:rsidRPr="000C61A6">
        <w:rPr>
          <w:rFonts w:ascii="Maiandra GD" w:hAnsi="Maiandra GD"/>
          <w:sz w:val="20"/>
        </w:rPr>
        <w:t>Boys Official Dress:</w:t>
      </w:r>
      <w:r w:rsidRPr="000C61A6">
        <w:rPr>
          <w:rFonts w:ascii="Maiandra GD" w:hAnsi="Maiandra GD"/>
          <w:sz w:val="20"/>
        </w:rPr>
        <w:tab/>
        <w:t>Green jacket, khaki slacks, white dress shirt, maroon tie, appropriate dress shoes/boots, and name badge. 4-H pins can be worn on jacket.</w:t>
      </w:r>
    </w:p>
    <w:p w:rsidR="00952FF6" w:rsidRPr="000C61A6" w:rsidRDefault="00952FF6" w:rsidP="00952FF6">
      <w:pPr>
        <w:ind w:left="2160" w:hanging="2160"/>
        <w:rPr>
          <w:rFonts w:ascii="Maiandra GD" w:hAnsi="Maiandra GD"/>
          <w:sz w:val="20"/>
        </w:rPr>
      </w:pPr>
      <w:r w:rsidRPr="000C61A6">
        <w:rPr>
          <w:rFonts w:ascii="Maiandra GD" w:hAnsi="Maiandra GD"/>
          <w:sz w:val="20"/>
        </w:rPr>
        <w:t>Boys Casual Dress:</w:t>
      </w:r>
      <w:r w:rsidRPr="000C61A6">
        <w:rPr>
          <w:rFonts w:ascii="Maiandra GD" w:hAnsi="Maiandra GD"/>
          <w:sz w:val="20"/>
        </w:rPr>
        <w:tab/>
        <w:t>Ambassador polo shirt, nice jeans, appropriate shoes.</w:t>
      </w:r>
    </w:p>
    <w:p w:rsidR="00952FF6" w:rsidRPr="000C61A6" w:rsidRDefault="00952FF6" w:rsidP="00952FF6">
      <w:pPr>
        <w:ind w:left="2160" w:hanging="2160"/>
        <w:rPr>
          <w:rFonts w:ascii="Maiandra GD" w:hAnsi="Maiandra GD"/>
          <w:sz w:val="20"/>
        </w:rPr>
      </w:pPr>
    </w:p>
    <w:p w:rsidR="00952FF6" w:rsidRPr="000C61A6" w:rsidRDefault="00952FF6" w:rsidP="00952FF6">
      <w:pPr>
        <w:ind w:left="2160" w:hanging="2160"/>
        <w:rPr>
          <w:rFonts w:ascii="Maiandra GD" w:hAnsi="Maiandra GD"/>
          <w:sz w:val="20"/>
        </w:rPr>
      </w:pPr>
      <w:r w:rsidRPr="000C61A6">
        <w:rPr>
          <w:rFonts w:ascii="Maiandra GD" w:hAnsi="Maiandra GD"/>
          <w:sz w:val="20"/>
        </w:rPr>
        <w:t>Girls Official Dress:</w:t>
      </w:r>
      <w:r w:rsidRPr="000C61A6">
        <w:rPr>
          <w:rFonts w:ascii="Maiandra GD" w:hAnsi="Maiandra GD"/>
          <w:sz w:val="20"/>
        </w:rPr>
        <w:tab/>
        <w:t xml:space="preserve">Green jacket, </w:t>
      </w:r>
      <w:r w:rsidR="0013606C">
        <w:rPr>
          <w:rFonts w:ascii="Maiandra GD" w:hAnsi="Maiandra GD"/>
          <w:sz w:val="20"/>
        </w:rPr>
        <w:t>khaki slacks/</w:t>
      </w:r>
      <w:r w:rsidRPr="000C61A6">
        <w:rPr>
          <w:rFonts w:ascii="Maiandra GD" w:hAnsi="Maiandra GD"/>
          <w:sz w:val="20"/>
        </w:rPr>
        <w:t>khaki skirt (knee length), white dress shirt, appropriate dress shoes, and name badge. 4-H pins can be worn on jacket.</w:t>
      </w:r>
    </w:p>
    <w:p w:rsidR="00952FF6" w:rsidRDefault="00952FF6" w:rsidP="00952FF6">
      <w:pPr>
        <w:ind w:left="2160" w:hanging="2160"/>
        <w:rPr>
          <w:rFonts w:ascii="Maiandra GD" w:hAnsi="Maiandra GD"/>
          <w:sz w:val="20"/>
        </w:rPr>
      </w:pPr>
      <w:r w:rsidRPr="000C61A6">
        <w:rPr>
          <w:rFonts w:ascii="Maiandra GD" w:hAnsi="Maiandra GD"/>
          <w:sz w:val="20"/>
        </w:rPr>
        <w:t>Girls Casual Dress:</w:t>
      </w:r>
      <w:r w:rsidRPr="000C61A6">
        <w:rPr>
          <w:rFonts w:ascii="Maiandra GD" w:hAnsi="Maiandra GD"/>
          <w:sz w:val="20"/>
        </w:rPr>
        <w:tab/>
        <w:t>Ambassador polo shirt, nice jeans, appropriate shoes.</w:t>
      </w:r>
    </w:p>
    <w:p w:rsidR="00952FF6" w:rsidRDefault="00952FF6" w:rsidP="00952FF6">
      <w:pPr>
        <w:ind w:left="2160" w:hanging="2160"/>
        <w:rPr>
          <w:rFonts w:ascii="Maiandra GD" w:hAnsi="Maiandra GD"/>
          <w:sz w:val="20"/>
        </w:rPr>
      </w:pPr>
    </w:p>
    <w:p w:rsidR="00952FF6" w:rsidRDefault="00952FF6" w:rsidP="00952FF6">
      <w:pPr>
        <w:ind w:left="180"/>
        <w:rPr>
          <w:rFonts w:ascii="Maiandra GD" w:hAnsi="Maiandra GD"/>
          <w:sz w:val="20"/>
        </w:rPr>
      </w:pPr>
      <w:r>
        <w:rPr>
          <w:rFonts w:ascii="Maiandra GD" w:hAnsi="Maiandra GD"/>
          <w:sz w:val="20"/>
        </w:rPr>
        <w:t>*Green jackets are provided by the Extension Office. You are responsible for cleaning and proper care of your jacket. Your jacket is to be dry cleaned and returned to the Extension Office at the May Ambassador meeting.</w:t>
      </w:r>
    </w:p>
    <w:p w:rsidR="00952FF6" w:rsidRDefault="00952FF6" w:rsidP="00952FF6">
      <w:pPr>
        <w:ind w:left="180"/>
        <w:rPr>
          <w:rFonts w:ascii="Maiandra GD" w:hAnsi="Maiandra GD"/>
          <w:sz w:val="20"/>
        </w:rPr>
      </w:pPr>
    </w:p>
    <w:p w:rsidR="00952FF6" w:rsidRDefault="00952FF6" w:rsidP="00952FF6">
      <w:pPr>
        <w:rPr>
          <w:rFonts w:ascii="Maiandra GD" w:hAnsi="Maiandra GD"/>
          <w:b/>
        </w:rPr>
      </w:pPr>
      <w:r>
        <w:rPr>
          <w:rFonts w:ascii="Maiandra GD" w:hAnsi="Maiandra GD"/>
          <w:b/>
        </w:rPr>
        <w:t>Record Book</w:t>
      </w:r>
    </w:p>
    <w:p w:rsidR="00952FF6" w:rsidRPr="000C61A6" w:rsidRDefault="00952FF6" w:rsidP="00952FF6">
      <w:pPr>
        <w:rPr>
          <w:rFonts w:ascii="Maiandra GD" w:hAnsi="Maiandra GD"/>
          <w:sz w:val="20"/>
        </w:rPr>
      </w:pPr>
      <w:r w:rsidRPr="000C61A6">
        <w:rPr>
          <w:rFonts w:ascii="Maiandra GD" w:hAnsi="Maiandra GD"/>
          <w:sz w:val="20"/>
        </w:rPr>
        <w:t>You are required to submit a 4-H record</w:t>
      </w:r>
      <w:r w:rsidR="001479DC">
        <w:rPr>
          <w:rFonts w:ascii="Maiandra GD" w:hAnsi="Maiandra GD"/>
          <w:sz w:val="20"/>
        </w:rPr>
        <w:t xml:space="preserve"> </w:t>
      </w:r>
      <w:r w:rsidRPr="000C61A6">
        <w:rPr>
          <w:rFonts w:ascii="Maiandra GD" w:hAnsi="Maiandra GD"/>
          <w:sz w:val="20"/>
        </w:rPr>
        <w:t xml:space="preserve">book in or including Leadership as a project. Books must be submitted by the deadline set by the Extension Office. </w:t>
      </w:r>
    </w:p>
    <w:p w:rsidR="00952FF6" w:rsidRDefault="00952FF6" w:rsidP="00952FF6">
      <w:pPr>
        <w:rPr>
          <w:rFonts w:ascii="Maiandra GD" w:hAnsi="Maiandra GD"/>
        </w:rPr>
      </w:pPr>
    </w:p>
    <w:p w:rsidR="00952FF6" w:rsidRDefault="00952FF6" w:rsidP="00952FF6">
      <w:pPr>
        <w:rPr>
          <w:rFonts w:ascii="Maiandra GD" w:hAnsi="Maiandra GD"/>
          <w:b/>
        </w:rPr>
      </w:pPr>
      <w:r>
        <w:rPr>
          <w:rFonts w:ascii="Maiandra GD" w:hAnsi="Maiandra GD"/>
          <w:b/>
        </w:rPr>
        <w:t>Community Service</w:t>
      </w:r>
    </w:p>
    <w:p w:rsidR="00952FF6" w:rsidRDefault="00952FF6" w:rsidP="00952FF6">
      <w:pPr>
        <w:rPr>
          <w:rFonts w:ascii="Maiandra GD" w:hAnsi="Maiandra GD"/>
          <w:sz w:val="20"/>
        </w:rPr>
      </w:pPr>
      <w:r w:rsidRPr="000C61A6">
        <w:rPr>
          <w:rFonts w:ascii="Maiandra GD" w:hAnsi="Maiandra GD"/>
          <w:sz w:val="20"/>
        </w:rPr>
        <w:t>You are required to plan and implement a community service project. This may be conducted individually, or with the assistance of fellow Ambassadors and 4-H members. Prior approval of this service project must be obtained from the 4-H agent and/or leader.</w:t>
      </w:r>
    </w:p>
    <w:p w:rsidR="002E635F" w:rsidRDefault="002E635F" w:rsidP="00952FF6">
      <w:pPr>
        <w:rPr>
          <w:rFonts w:ascii="Maiandra GD" w:hAnsi="Maiandra GD"/>
          <w:b/>
        </w:rPr>
      </w:pPr>
    </w:p>
    <w:p w:rsidR="00952FF6" w:rsidRDefault="00952FF6" w:rsidP="00952FF6">
      <w:pPr>
        <w:rPr>
          <w:rFonts w:ascii="Maiandra GD" w:hAnsi="Maiandra GD"/>
          <w:b/>
        </w:rPr>
      </w:pPr>
      <w:r>
        <w:rPr>
          <w:rFonts w:ascii="Maiandra GD" w:hAnsi="Maiandra GD"/>
          <w:b/>
        </w:rPr>
        <w:t>Friends Helping Friends Retreat</w:t>
      </w:r>
    </w:p>
    <w:p w:rsidR="00952FF6" w:rsidRPr="000C61A6" w:rsidRDefault="00952FF6" w:rsidP="00952FF6">
      <w:pPr>
        <w:rPr>
          <w:rFonts w:ascii="Maiandra GD" w:hAnsi="Maiandra GD"/>
          <w:sz w:val="20"/>
        </w:rPr>
      </w:pPr>
      <w:r w:rsidRPr="000C61A6">
        <w:rPr>
          <w:rFonts w:ascii="Maiandra GD" w:hAnsi="Maiandra GD"/>
          <w:sz w:val="20"/>
        </w:rPr>
        <w:t>You are required to assist with this annual leadership event. Opportunities include planning, fundraising, and implementing the event.</w:t>
      </w:r>
    </w:p>
    <w:p w:rsidR="00952FF6" w:rsidRDefault="00952FF6" w:rsidP="00952FF6">
      <w:pPr>
        <w:rPr>
          <w:rFonts w:ascii="Maiandra GD" w:hAnsi="Maiandra GD"/>
          <w:b/>
        </w:rPr>
      </w:pPr>
    </w:p>
    <w:p w:rsidR="00DD0836" w:rsidRDefault="00DD0836" w:rsidP="00952FF6">
      <w:pPr>
        <w:rPr>
          <w:rFonts w:ascii="Maiandra GD" w:hAnsi="Maiandra GD"/>
          <w:b/>
        </w:rPr>
      </w:pPr>
    </w:p>
    <w:p w:rsidR="00DD0836" w:rsidRDefault="00DD0836" w:rsidP="00952FF6">
      <w:pPr>
        <w:rPr>
          <w:rFonts w:ascii="Maiandra GD" w:hAnsi="Maiandra GD"/>
          <w:b/>
        </w:rPr>
      </w:pPr>
    </w:p>
    <w:p w:rsidR="00DD0836" w:rsidRDefault="00DD0836" w:rsidP="00952FF6">
      <w:pPr>
        <w:rPr>
          <w:rFonts w:ascii="Maiandra GD" w:hAnsi="Maiandra GD"/>
          <w:b/>
        </w:rPr>
      </w:pPr>
    </w:p>
    <w:p w:rsidR="00DD0836" w:rsidRDefault="00DD0836" w:rsidP="00952FF6">
      <w:pPr>
        <w:rPr>
          <w:rFonts w:ascii="Maiandra GD" w:hAnsi="Maiandra GD"/>
          <w:b/>
        </w:rPr>
      </w:pPr>
    </w:p>
    <w:p w:rsidR="00952FF6" w:rsidRDefault="00952FF6" w:rsidP="00952FF6">
      <w:pPr>
        <w:rPr>
          <w:rFonts w:ascii="Maiandra GD" w:hAnsi="Maiandra GD"/>
          <w:b/>
        </w:rPr>
      </w:pPr>
      <w:r>
        <w:rPr>
          <w:rFonts w:ascii="Maiandra GD" w:hAnsi="Maiandra GD"/>
          <w:b/>
        </w:rPr>
        <w:t>Promote 4-H</w:t>
      </w:r>
    </w:p>
    <w:p w:rsidR="00952FF6" w:rsidRPr="000C61A6" w:rsidRDefault="00952FF6" w:rsidP="00952FF6">
      <w:pPr>
        <w:rPr>
          <w:rFonts w:ascii="Maiandra GD" w:hAnsi="Maiandra GD"/>
          <w:sz w:val="20"/>
        </w:rPr>
      </w:pPr>
      <w:r w:rsidRPr="000C61A6">
        <w:rPr>
          <w:rFonts w:ascii="Maiandra GD" w:hAnsi="Maiandra GD"/>
          <w:sz w:val="20"/>
        </w:rPr>
        <w:t>You are required to promote 4-H during the first full week in October, celebrated as National 4-H Week. This includes attending City Council meeting and/or County Commissioners Court on behalf of 4-H</w:t>
      </w:r>
      <w:r w:rsidR="002E635F">
        <w:rPr>
          <w:rFonts w:ascii="Maiandra GD" w:hAnsi="Maiandra GD"/>
          <w:sz w:val="20"/>
        </w:rPr>
        <w:t>. Also, assisting with planning and coordination of the annual 4-H Family Fun Night held at the beginning of every new 4-H year.</w:t>
      </w:r>
    </w:p>
    <w:p w:rsidR="00952FF6" w:rsidRPr="000C61A6" w:rsidRDefault="00952FF6" w:rsidP="00952FF6">
      <w:pPr>
        <w:rPr>
          <w:rFonts w:ascii="Maiandra GD" w:hAnsi="Maiandra GD"/>
          <w:sz w:val="20"/>
        </w:rPr>
      </w:pPr>
    </w:p>
    <w:p w:rsidR="00952FF6" w:rsidRPr="000C61A6" w:rsidRDefault="00952FF6" w:rsidP="00952FF6">
      <w:pPr>
        <w:rPr>
          <w:rFonts w:ascii="Maiandra GD" w:hAnsi="Maiandra GD"/>
          <w:sz w:val="20"/>
        </w:rPr>
      </w:pPr>
      <w:r w:rsidRPr="000C61A6">
        <w:rPr>
          <w:rFonts w:ascii="Maiandra GD" w:hAnsi="Maiandra GD"/>
          <w:sz w:val="20"/>
        </w:rPr>
        <w:t>Additionally, you are expected to help promote 4-H by participating in the following:</w:t>
      </w:r>
    </w:p>
    <w:p w:rsidR="002E635F" w:rsidRDefault="002E635F" w:rsidP="00952FF6">
      <w:pPr>
        <w:numPr>
          <w:ilvl w:val="0"/>
          <w:numId w:val="3"/>
        </w:numPr>
        <w:rPr>
          <w:rFonts w:ascii="Maiandra GD" w:hAnsi="Maiandra GD"/>
          <w:sz w:val="20"/>
        </w:rPr>
      </w:pPr>
      <w:r>
        <w:rPr>
          <w:rFonts w:ascii="Maiandra GD" w:hAnsi="Maiandra GD"/>
          <w:sz w:val="20"/>
        </w:rPr>
        <w:t>Attend various Open House opportunities within the school district.</w:t>
      </w:r>
    </w:p>
    <w:p w:rsidR="008F5AB8" w:rsidRDefault="008F5AB8" w:rsidP="00952FF6">
      <w:pPr>
        <w:numPr>
          <w:ilvl w:val="0"/>
          <w:numId w:val="3"/>
        </w:numPr>
        <w:rPr>
          <w:rFonts w:ascii="Maiandra GD" w:hAnsi="Maiandra GD"/>
          <w:sz w:val="20"/>
        </w:rPr>
      </w:pPr>
      <w:r>
        <w:rPr>
          <w:rFonts w:ascii="Maiandra GD" w:hAnsi="Maiandra GD"/>
          <w:sz w:val="20"/>
        </w:rPr>
        <w:t xml:space="preserve">Participate in Tractor Supply Company Paper Clover Campaign </w:t>
      </w:r>
    </w:p>
    <w:p w:rsidR="00952FF6" w:rsidRPr="000C61A6" w:rsidRDefault="00952FF6" w:rsidP="00952FF6">
      <w:pPr>
        <w:numPr>
          <w:ilvl w:val="0"/>
          <w:numId w:val="3"/>
        </w:numPr>
        <w:rPr>
          <w:rFonts w:ascii="Maiandra GD" w:hAnsi="Maiandra GD"/>
          <w:sz w:val="20"/>
        </w:rPr>
      </w:pPr>
      <w:r w:rsidRPr="000C61A6">
        <w:rPr>
          <w:rFonts w:ascii="Maiandra GD" w:hAnsi="Maiandra GD"/>
          <w:sz w:val="20"/>
        </w:rPr>
        <w:t xml:space="preserve">South Texas Farm and Ranch Show </w:t>
      </w:r>
      <w:r w:rsidRPr="000C61A6">
        <w:rPr>
          <w:rFonts w:ascii="Maiandra GD" w:hAnsi="Maiandra GD"/>
          <w:i/>
          <w:sz w:val="20"/>
        </w:rPr>
        <w:t>(October</w:t>
      </w:r>
      <w:r w:rsidR="00DD0836" w:rsidRPr="000C61A6">
        <w:rPr>
          <w:rFonts w:ascii="Maiandra GD" w:hAnsi="Maiandra GD"/>
          <w:i/>
          <w:sz w:val="20"/>
        </w:rPr>
        <w:t>)</w:t>
      </w:r>
      <w:r w:rsidR="00DD0836" w:rsidRPr="000C61A6">
        <w:rPr>
          <w:rFonts w:ascii="Maiandra GD" w:hAnsi="Maiandra GD"/>
          <w:sz w:val="20"/>
        </w:rPr>
        <w:t xml:space="preserve"> -</w:t>
      </w:r>
      <w:r w:rsidRPr="000C61A6">
        <w:rPr>
          <w:rFonts w:ascii="Maiandra GD" w:hAnsi="Maiandra GD"/>
          <w:sz w:val="20"/>
        </w:rPr>
        <w:t xml:space="preserve"> Assist in seating elderly for luncheon.</w:t>
      </w:r>
    </w:p>
    <w:p w:rsidR="00952FF6" w:rsidRPr="000C61A6" w:rsidRDefault="00952FF6" w:rsidP="00952FF6">
      <w:pPr>
        <w:numPr>
          <w:ilvl w:val="0"/>
          <w:numId w:val="3"/>
        </w:numPr>
        <w:rPr>
          <w:rFonts w:ascii="Maiandra GD" w:hAnsi="Maiandra GD"/>
        </w:rPr>
      </w:pPr>
      <w:r w:rsidRPr="000C61A6">
        <w:rPr>
          <w:rFonts w:ascii="Maiandra GD" w:hAnsi="Maiandra GD"/>
          <w:sz w:val="20"/>
        </w:rPr>
        <w:t xml:space="preserve">SALE Youth School Tours </w:t>
      </w:r>
      <w:r w:rsidRPr="000C61A6">
        <w:rPr>
          <w:rFonts w:ascii="Maiandra GD" w:hAnsi="Maiandra GD"/>
          <w:i/>
          <w:sz w:val="20"/>
        </w:rPr>
        <w:t>(February)</w:t>
      </w:r>
    </w:p>
    <w:p w:rsidR="00952FF6" w:rsidRDefault="00952FF6" w:rsidP="00952FF6">
      <w:pPr>
        <w:rPr>
          <w:rFonts w:ascii="Maiandra GD" w:hAnsi="Maiandra GD"/>
        </w:rPr>
      </w:pPr>
    </w:p>
    <w:p w:rsidR="00952FF6" w:rsidRDefault="00952FF6" w:rsidP="00952FF6">
      <w:pPr>
        <w:rPr>
          <w:rFonts w:ascii="Maiandra GD" w:hAnsi="Maiandra GD"/>
          <w:b/>
        </w:rPr>
      </w:pPr>
      <w:r>
        <w:rPr>
          <w:rFonts w:ascii="Maiandra GD" w:hAnsi="Maiandra GD"/>
          <w:b/>
        </w:rPr>
        <w:t>Public Speaking</w:t>
      </w:r>
    </w:p>
    <w:p w:rsidR="00952FF6" w:rsidRPr="000C61A6" w:rsidRDefault="00952FF6" w:rsidP="00952FF6">
      <w:pPr>
        <w:rPr>
          <w:rFonts w:ascii="Maiandra GD" w:hAnsi="Maiandra GD"/>
          <w:i/>
          <w:sz w:val="20"/>
        </w:rPr>
      </w:pPr>
      <w:r w:rsidRPr="000C61A6">
        <w:rPr>
          <w:rFonts w:ascii="Maiandra GD" w:hAnsi="Maiandra GD"/>
          <w:sz w:val="20"/>
        </w:rPr>
        <w:t xml:space="preserve">You are required to conduct a public speaking activity to promote 4-H to the community during the 4-H year. Examples include Lion’s Club, Rotary, </w:t>
      </w:r>
      <w:r w:rsidR="006873DC">
        <w:rPr>
          <w:rFonts w:ascii="Maiandra GD" w:hAnsi="Maiandra GD"/>
          <w:sz w:val="20"/>
        </w:rPr>
        <w:t>City Council, and local schools.</w:t>
      </w:r>
    </w:p>
    <w:p w:rsidR="00952FF6" w:rsidRDefault="00952FF6" w:rsidP="00952FF6">
      <w:pPr>
        <w:rPr>
          <w:rFonts w:ascii="Maiandra GD" w:hAnsi="Maiandra GD"/>
          <w:i/>
        </w:rPr>
      </w:pPr>
    </w:p>
    <w:p w:rsidR="00952FF6" w:rsidRDefault="00952FF6" w:rsidP="00952FF6">
      <w:pPr>
        <w:rPr>
          <w:rFonts w:ascii="Maiandra GD" w:hAnsi="Maiandra GD"/>
          <w:sz w:val="20"/>
        </w:rPr>
      </w:pPr>
    </w:p>
    <w:p w:rsidR="00952FF6" w:rsidRPr="000C61A6" w:rsidRDefault="00952FF6" w:rsidP="00952FF6">
      <w:pPr>
        <w:rPr>
          <w:rFonts w:ascii="Maiandra GD" w:hAnsi="Maiandra GD"/>
          <w:sz w:val="20"/>
        </w:rPr>
      </w:pPr>
    </w:p>
    <w:p w:rsidR="00952FF6" w:rsidRPr="000C61A6" w:rsidRDefault="00952FF6" w:rsidP="00952FF6">
      <w:pPr>
        <w:rPr>
          <w:rFonts w:ascii="Maiandra GD" w:hAnsi="Maiandra GD"/>
          <w:b/>
          <w:sz w:val="20"/>
        </w:rPr>
      </w:pPr>
      <w:r w:rsidRPr="000C61A6">
        <w:rPr>
          <w:rFonts w:ascii="Maiandra GD" w:hAnsi="Maiandra GD"/>
          <w:b/>
          <w:sz w:val="20"/>
        </w:rPr>
        <w:t xml:space="preserve">I have read, understand, and agree to fulfill all of the above stated commitments. I further understand that in order to re-apply for the Ambassador program in the future and to be recognized as an Ambassador at the awards banquet, all of the above requirements must be met. Failure to meet any of these requirements will result in appearing before the Grievance Committee for resolution. </w:t>
      </w:r>
    </w:p>
    <w:p w:rsidR="00952FF6" w:rsidRDefault="00952FF6" w:rsidP="00952FF6">
      <w:pPr>
        <w:rPr>
          <w:rFonts w:ascii="Maiandra GD" w:hAnsi="Maiandra GD"/>
          <w:b/>
        </w:rPr>
      </w:pPr>
    </w:p>
    <w:p w:rsidR="00952FF6" w:rsidRDefault="00952FF6" w:rsidP="00952FF6">
      <w:pPr>
        <w:rPr>
          <w:rFonts w:ascii="Maiandra GD" w:hAnsi="Maiandra GD"/>
          <w:b/>
        </w:rPr>
      </w:pPr>
    </w:p>
    <w:p w:rsidR="00952FF6" w:rsidRPr="000C61A6" w:rsidRDefault="00952FF6" w:rsidP="00952FF6">
      <w:pPr>
        <w:rPr>
          <w:rFonts w:ascii="Maiandra GD" w:hAnsi="Maiandra GD"/>
          <w:b/>
          <w:sz w:val="20"/>
          <w:u w:val="single"/>
        </w:rPr>
      </w:pP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p>
    <w:p w:rsidR="00952FF6" w:rsidRPr="000C61A6" w:rsidRDefault="00952FF6" w:rsidP="00952FF6">
      <w:pPr>
        <w:rPr>
          <w:rFonts w:ascii="Maiandra GD" w:hAnsi="Maiandra GD"/>
          <w:b/>
          <w:sz w:val="20"/>
        </w:rPr>
      </w:pPr>
      <w:r w:rsidRPr="000C61A6">
        <w:rPr>
          <w:rFonts w:ascii="Maiandra GD" w:hAnsi="Maiandra GD"/>
          <w:b/>
          <w:sz w:val="20"/>
        </w:rPr>
        <w:t>Ambassador</w:t>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t>Parent/Guardian</w:t>
      </w:r>
    </w:p>
    <w:p w:rsidR="00952FF6" w:rsidRDefault="00952FF6" w:rsidP="00952FF6">
      <w:pPr>
        <w:rPr>
          <w:rFonts w:ascii="Maiandra GD" w:hAnsi="Maiandra GD"/>
          <w:b/>
          <w:sz w:val="20"/>
        </w:rPr>
      </w:pPr>
    </w:p>
    <w:p w:rsidR="00952FF6" w:rsidRPr="000C61A6" w:rsidRDefault="00952FF6" w:rsidP="00952FF6">
      <w:pPr>
        <w:rPr>
          <w:rFonts w:ascii="Maiandra GD" w:hAnsi="Maiandra GD"/>
          <w:b/>
          <w:sz w:val="20"/>
        </w:rPr>
      </w:pPr>
    </w:p>
    <w:p w:rsidR="00952FF6" w:rsidRPr="000C61A6" w:rsidRDefault="00952FF6" w:rsidP="00952FF6">
      <w:pPr>
        <w:rPr>
          <w:rFonts w:ascii="Maiandra GD" w:hAnsi="Maiandra GD"/>
          <w:b/>
          <w:sz w:val="20"/>
        </w:rPr>
      </w:pP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r w:rsidRPr="000C61A6">
        <w:rPr>
          <w:rFonts w:ascii="Maiandra GD" w:hAnsi="Maiandra GD"/>
          <w:b/>
          <w:sz w:val="20"/>
          <w:u w:val="single"/>
        </w:rPr>
        <w:tab/>
      </w:r>
    </w:p>
    <w:p w:rsidR="00952FF6" w:rsidRPr="000C61A6" w:rsidRDefault="00952FF6" w:rsidP="00952FF6">
      <w:pPr>
        <w:rPr>
          <w:rFonts w:ascii="Maiandra GD" w:hAnsi="Maiandra GD"/>
          <w:b/>
          <w:sz w:val="20"/>
        </w:rPr>
      </w:pPr>
      <w:r w:rsidRPr="000C61A6">
        <w:rPr>
          <w:rFonts w:ascii="Maiandra GD" w:hAnsi="Maiandra GD"/>
          <w:b/>
          <w:sz w:val="20"/>
        </w:rPr>
        <w:t>Date</w:t>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r>
      <w:r w:rsidRPr="000C61A6">
        <w:rPr>
          <w:rFonts w:ascii="Maiandra GD" w:hAnsi="Maiandra GD"/>
          <w:b/>
          <w:sz w:val="20"/>
        </w:rPr>
        <w:tab/>
        <w:t>D</w:t>
      </w:r>
      <w:bookmarkStart w:id="0" w:name="_GoBack"/>
      <w:bookmarkEnd w:id="0"/>
      <w:r w:rsidRPr="000C61A6">
        <w:rPr>
          <w:rFonts w:ascii="Maiandra GD" w:hAnsi="Maiandra GD"/>
          <w:b/>
          <w:sz w:val="20"/>
        </w:rPr>
        <w:t>ate</w:t>
      </w:r>
    </w:p>
    <w:p w:rsidR="00952FF6" w:rsidRPr="000C61A6" w:rsidRDefault="00952FF6" w:rsidP="00952FF6">
      <w:pPr>
        <w:rPr>
          <w:rFonts w:ascii="Maiandra GD" w:hAnsi="Maiandra GD"/>
          <w:sz w:val="20"/>
        </w:rPr>
      </w:pPr>
    </w:p>
    <w:p w:rsidR="002D7A6F" w:rsidRPr="00371382" w:rsidRDefault="002D7A6F" w:rsidP="002D7A6F">
      <w:pPr>
        <w:pStyle w:val="ListParagraph"/>
        <w:jc w:val="both"/>
        <w:rPr>
          <w:rFonts w:ascii="Times New Roman" w:hAnsi="Times New Roman"/>
          <w:szCs w:val="24"/>
        </w:rPr>
      </w:pPr>
    </w:p>
    <w:sectPr w:rsidR="002D7A6F" w:rsidRPr="00371382" w:rsidSect="00371382">
      <w:headerReference w:type="default" r:id="rId8"/>
      <w:footerReference w:type="default" r:id="rId9"/>
      <w:pgSz w:w="12240" w:h="15840"/>
      <w:pgMar w:top="1530" w:right="1440" w:bottom="10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F9" w:rsidRDefault="00FD5CF9" w:rsidP="00371382">
      <w:r>
        <w:separator/>
      </w:r>
    </w:p>
  </w:endnote>
  <w:endnote w:type="continuationSeparator" w:id="0">
    <w:p w:rsidR="00FD5CF9" w:rsidRDefault="00FD5CF9" w:rsidP="0037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82" w:rsidRDefault="00371382" w:rsidP="00371382">
    <w:pPr>
      <w:pStyle w:val="Footer"/>
      <w:jc w:val="center"/>
      <w:rPr>
        <w:rFonts w:ascii="Arial" w:hAnsi="Arial"/>
        <w:i/>
        <w:sz w:val="13"/>
      </w:rPr>
    </w:pPr>
    <w:r>
      <w:rPr>
        <w:rFonts w:ascii="Arial" w:hAnsi="Arial"/>
        <w:i/>
        <w:sz w:val="13"/>
      </w:rPr>
      <w:t>Educational programs of the Texas AgriLife Extension Service are open to all people without regard to race, color, sex, disability, religion, age, or national origin.</w:t>
    </w:r>
  </w:p>
  <w:p w:rsidR="00371382" w:rsidRDefault="00371382" w:rsidP="00371382">
    <w:pPr>
      <w:pStyle w:val="Footer"/>
      <w:jc w:val="center"/>
      <w:rPr>
        <w:rFonts w:ascii="Arial" w:hAnsi="Arial"/>
        <w:i/>
        <w:sz w:val="13"/>
      </w:rPr>
    </w:pPr>
    <w:r>
      <w:rPr>
        <w:rFonts w:ascii="Arial" w:hAnsi="Arial"/>
        <w:i/>
        <w:sz w:val="13"/>
      </w:rPr>
      <w:t>The Texas A&amp;M University System, U.S. Department of Agriculture, and the County Commissioners Courts of Texas Cooperating</w:t>
    </w:r>
  </w:p>
  <w:p w:rsidR="00371382" w:rsidRDefault="0037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F9" w:rsidRDefault="00FD5CF9" w:rsidP="00371382">
      <w:r>
        <w:separator/>
      </w:r>
    </w:p>
  </w:footnote>
  <w:footnote w:type="continuationSeparator" w:id="0">
    <w:p w:rsidR="00FD5CF9" w:rsidRDefault="00FD5CF9" w:rsidP="0037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82" w:rsidRDefault="00DF66DB">
    <w:pPr>
      <w:pStyle w:val="Header"/>
    </w:pPr>
    <w:r>
      <w:rPr>
        <w:noProof/>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-274320</wp:posOffset>
          </wp:positionV>
          <wp:extent cx="1737360" cy="815340"/>
          <wp:effectExtent l="0" t="0" r="0" b="3810"/>
          <wp:wrapSquare wrapText="bothSides"/>
          <wp:docPr id="3" name="Picture 3"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Ag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8132445</wp:posOffset>
          </wp:positionH>
          <wp:positionV relativeFrom="paragraph">
            <wp:posOffset>-161925</wp:posOffset>
          </wp:positionV>
          <wp:extent cx="2624455" cy="647700"/>
          <wp:effectExtent l="0" t="0" r="4445" b="0"/>
          <wp:wrapNone/>
          <wp:docPr id="1" name="Picture 1" descr="AgriLife EXTENSION lo#E3E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Life EXTENSION lo#E3E6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44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4360" cy="617220"/>
          <wp:effectExtent l="0" t="0" r="0" b="0"/>
          <wp:docPr id="2" name="Picture 0" descr="4h_mar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_mark1.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6424"/>
    <w:multiLevelType w:val="hybridMultilevel"/>
    <w:tmpl w:val="25CC54EE"/>
    <w:lvl w:ilvl="0" w:tplc="6DD64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FF5F98"/>
    <w:multiLevelType w:val="hybridMultilevel"/>
    <w:tmpl w:val="322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B53D0"/>
    <w:multiLevelType w:val="hybridMultilevel"/>
    <w:tmpl w:val="8C3C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F70E1"/>
    <w:multiLevelType w:val="hybridMultilevel"/>
    <w:tmpl w:val="75C2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6F"/>
    <w:rsid w:val="000A00B7"/>
    <w:rsid w:val="000C32D0"/>
    <w:rsid w:val="000E09AF"/>
    <w:rsid w:val="0013606C"/>
    <w:rsid w:val="001479DC"/>
    <w:rsid w:val="001B4489"/>
    <w:rsid w:val="001C4DA2"/>
    <w:rsid w:val="00234009"/>
    <w:rsid w:val="002D7A6F"/>
    <w:rsid w:val="002E0B44"/>
    <w:rsid w:val="002E635F"/>
    <w:rsid w:val="002F6EB8"/>
    <w:rsid w:val="00371382"/>
    <w:rsid w:val="004208EE"/>
    <w:rsid w:val="0043379D"/>
    <w:rsid w:val="0048556F"/>
    <w:rsid w:val="004A40CA"/>
    <w:rsid w:val="004B1F9E"/>
    <w:rsid w:val="00594EBF"/>
    <w:rsid w:val="0060128E"/>
    <w:rsid w:val="00606724"/>
    <w:rsid w:val="00612D33"/>
    <w:rsid w:val="00615885"/>
    <w:rsid w:val="006873DC"/>
    <w:rsid w:val="0069249D"/>
    <w:rsid w:val="006B4D06"/>
    <w:rsid w:val="006B70D9"/>
    <w:rsid w:val="006F646F"/>
    <w:rsid w:val="007B522F"/>
    <w:rsid w:val="00874178"/>
    <w:rsid w:val="008A1BCF"/>
    <w:rsid w:val="008F5AB8"/>
    <w:rsid w:val="00912E76"/>
    <w:rsid w:val="00930311"/>
    <w:rsid w:val="00952FF6"/>
    <w:rsid w:val="009F0E5E"/>
    <w:rsid w:val="00A95C8B"/>
    <w:rsid w:val="00C543CA"/>
    <w:rsid w:val="00C81969"/>
    <w:rsid w:val="00C82880"/>
    <w:rsid w:val="00C87D3A"/>
    <w:rsid w:val="00D14A50"/>
    <w:rsid w:val="00D5159B"/>
    <w:rsid w:val="00D66345"/>
    <w:rsid w:val="00D81396"/>
    <w:rsid w:val="00DD0836"/>
    <w:rsid w:val="00DF66DB"/>
    <w:rsid w:val="00EB25BB"/>
    <w:rsid w:val="00EC6F0D"/>
    <w:rsid w:val="00ED0F4E"/>
    <w:rsid w:val="00F05BE3"/>
    <w:rsid w:val="00F4556D"/>
    <w:rsid w:val="00F91A21"/>
    <w:rsid w:val="00FD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6F"/>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6F"/>
    <w:pPr>
      <w:ind w:left="720"/>
      <w:contextualSpacing/>
    </w:pPr>
  </w:style>
  <w:style w:type="paragraph" w:styleId="Header">
    <w:name w:val="header"/>
    <w:basedOn w:val="Normal"/>
    <w:link w:val="HeaderChar"/>
    <w:uiPriority w:val="99"/>
    <w:unhideWhenUsed/>
    <w:rsid w:val="00371382"/>
    <w:pPr>
      <w:tabs>
        <w:tab w:val="center" w:pos="4680"/>
        <w:tab w:val="right" w:pos="9360"/>
      </w:tabs>
    </w:pPr>
  </w:style>
  <w:style w:type="character" w:customStyle="1" w:styleId="HeaderChar">
    <w:name w:val="Header Char"/>
    <w:link w:val="Header"/>
    <w:uiPriority w:val="99"/>
    <w:rsid w:val="00371382"/>
    <w:rPr>
      <w:rFonts w:ascii="Courier" w:eastAsia="Times New Roman" w:hAnsi="Courier" w:cs="Times New Roman"/>
      <w:sz w:val="24"/>
      <w:szCs w:val="20"/>
    </w:rPr>
  </w:style>
  <w:style w:type="paragraph" w:styleId="Footer">
    <w:name w:val="footer"/>
    <w:basedOn w:val="Normal"/>
    <w:link w:val="FooterChar"/>
    <w:unhideWhenUsed/>
    <w:rsid w:val="00371382"/>
    <w:pPr>
      <w:tabs>
        <w:tab w:val="center" w:pos="4680"/>
        <w:tab w:val="right" w:pos="9360"/>
      </w:tabs>
    </w:pPr>
  </w:style>
  <w:style w:type="character" w:customStyle="1" w:styleId="FooterChar">
    <w:name w:val="Footer Char"/>
    <w:link w:val="Footer"/>
    <w:uiPriority w:val="99"/>
    <w:rsid w:val="00371382"/>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371382"/>
    <w:rPr>
      <w:rFonts w:ascii="Tahoma" w:hAnsi="Tahoma" w:cs="Tahoma"/>
      <w:sz w:val="16"/>
      <w:szCs w:val="16"/>
    </w:rPr>
  </w:style>
  <w:style w:type="character" w:customStyle="1" w:styleId="BalloonTextChar">
    <w:name w:val="Balloon Text Char"/>
    <w:link w:val="BalloonText"/>
    <w:uiPriority w:val="99"/>
    <w:semiHidden/>
    <w:rsid w:val="00371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6F"/>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6F"/>
    <w:pPr>
      <w:ind w:left="720"/>
      <w:contextualSpacing/>
    </w:pPr>
  </w:style>
  <w:style w:type="paragraph" w:styleId="Header">
    <w:name w:val="header"/>
    <w:basedOn w:val="Normal"/>
    <w:link w:val="HeaderChar"/>
    <w:uiPriority w:val="99"/>
    <w:unhideWhenUsed/>
    <w:rsid w:val="00371382"/>
    <w:pPr>
      <w:tabs>
        <w:tab w:val="center" w:pos="4680"/>
        <w:tab w:val="right" w:pos="9360"/>
      </w:tabs>
    </w:pPr>
  </w:style>
  <w:style w:type="character" w:customStyle="1" w:styleId="HeaderChar">
    <w:name w:val="Header Char"/>
    <w:link w:val="Header"/>
    <w:uiPriority w:val="99"/>
    <w:rsid w:val="00371382"/>
    <w:rPr>
      <w:rFonts w:ascii="Courier" w:eastAsia="Times New Roman" w:hAnsi="Courier" w:cs="Times New Roman"/>
      <w:sz w:val="24"/>
      <w:szCs w:val="20"/>
    </w:rPr>
  </w:style>
  <w:style w:type="paragraph" w:styleId="Footer">
    <w:name w:val="footer"/>
    <w:basedOn w:val="Normal"/>
    <w:link w:val="FooterChar"/>
    <w:unhideWhenUsed/>
    <w:rsid w:val="00371382"/>
    <w:pPr>
      <w:tabs>
        <w:tab w:val="center" w:pos="4680"/>
        <w:tab w:val="right" w:pos="9360"/>
      </w:tabs>
    </w:pPr>
  </w:style>
  <w:style w:type="character" w:customStyle="1" w:styleId="FooterChar">
    <w:name w:val="Footer Char"/>
    <w:link w:val="Footer"/>
    <w:uiPriority w:val="99"/>
    <w:rsid w:val="00371382"/>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371382"/>
    <w:rPr>
      <w:rFonts w:ascii="Tahoma" w:hAnsi="Tahoma" w:cs="Tahoma"/>
      <w:sz w:val="16"/>
      <w:szCs w:val="16"/>
    </w:rPr>
  </w:style>
  <w:style w:type="character" w:customStyle="1" w:styleId="BalloonTextChar">
    <w:name w:val="Balloon Text Char"/>
    <w:link w:val="BalloonText"/>
    <w:uiPriority w:val="99"/>
    <w:semiHidden/>
    <w:rsid w:val="00371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2323</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AES52086</dc:creator>
  <cp:lastModifiedBy>Alyssa Smith</cp:lastModifiedBy>
  <cp:revision>22</cp:revision>
  <cp:lastPrinted>2017-02-06T21:09:00Z</cp:lastPrinted>
  <dcterms:created xsi:type="dcterms:W3CDTF">2017-02-02T18:02:00Z</dcterms:created>
  <dcterms:modified xsi:type="dcterms:W3CDTF">2017-02-07T16:38:00Z</dcterms:modified>
</cp:coreProperties>
</file>