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430C6" w14:textId="33109C58" w:rsidR="00E534C3" w:rsidRPr="00E534C3" w:rsidRDefault="001E0818">
      <w:pPr>
        <w:rPr>
          <w:rFonts w:ascii="Times New Roman" w:hAnsi="Times New Roman" w:cs="Times New Roman"/>
          <w:b/>
          <w:bCs/>
        </w:rPr>
      </w:pPr>
      <w:r>
        <w:rPr>
          <w:rFonts w:ascii="Times New Roman" w:hAnsi="Times New Roman" w:cs="Times New Roman"/>
        </w:rPr>
        <w:t xml:space="preserve">Project: </w:t>
      </w:r>
      <w:r w:rsidR="00E534C3" w:rsidRPr="00E534C3">
        <w:rPr>
          <w:rFonts w:ascii="Times New Roman" w:hAnsi="Times New Roman" w:cs="Times New Roman"/>
          <w:b/>
          <w:bCs/>
        </w:rPr>
        <w:t>“Building educational capacity to enhance the implementation of sustainable livestock production strategies in the Southeast region”.</w:t>
      </w:r>
    </w:p>
    <w:p w14:paraId="5B5783A4" w14:textId="1A68BFD0" w:rsidR="00E534C3" w:rsidRPr="00E534C3" w:rsidRDefault="00E534C3">
      <w:pPr>
        <w:rPr>
          <w:rFonts w:ascii="Times New Roman" w:hAnsi="Times New Roman" w:cs="Times New Roman"/>
        </w:rPr>
      </w:pPr>
      <w:r w:rsidRPr="00E534C3">
        <w:rPr>
          <w:rFonts w:ascii="Times New Roman" w:hAnsi="Times New Roman" w:cs="Times New Roman"/>
        </w:rPr>
        <w:t>Summary:</w:t>
      </w:r>
      <w:r w:rsidR="001E0818">
        <w:rPr>
          <w:rFonts w:ascii="Times New Roman" w:hAnsi="Times New Roman" w:cs="Times New Roman"/>
        </w:rPr>
        <w:t xml:space="preserve"> </w:t>
      </w:r>
      <w:r w:rsidRPr="00E534C3">
        <w:rPr>
          <w:rFonts w:ascii="Times New Roman" w:hAnsi="Times New Roman" w:cs="Times New Roman"/>
        </w:rPr>
        <w:t xml:space="preserve">The livestock industry is one of the most important agricultural activities in the Southeast, with forages as the basis of operations. In recent decades, livestock systems have struggled with high off-farm input prices, low-profit margins, and challenges associated with consumer’s perception of the beef industry’s environmental impacts. Concerns about this industry's carbon footprint and greenhouse gas emissions have led to enhanced research emphasis on developing improved management practices to mitigate effects and properly quantify environmental impacts. Beef production is a complex system across climates, soil types, cattle genetics, and production systems. Therefore, developing educational resources and training opportunities for Extension agents and agricultural educators to improve their knowledge and skills on basic concepts and the practical implementation of management practices to support sustainable beef production is crucial to supporting their changing clientele. </w:t>
      </w:r>
      <w:r w:rsidR="003579FE">
        <w:rPr>
          <w:rFonts w:ascii="Times New Roman" w:hAnsi="Times New Roman" w:cs="Times New Roman"/>
        </w:rPr>
        <w:t>This multidisciplinary in-person training will cover topics related to forages, livestock systems, soil, environmental challenges, among others, through a collaboration among several Specialists across the region. Additionally, Extension agents will have the opportunity to network, exchange experience and learn through research-based classroom and hands on activities, besides touring SC properties while attending the event. This is a unique and great opportunity to complete professional development credits while expanding connections with Specialists, Extension agents, industry partners and producers who will be in attendance. Come join us in South Carolina from Mar 30 – April 1, 2026.</w:t>
      </w:r>
    </w:p>
    <w:p w14:paraId="7021AA52" w14:textId="77777777" w:rsidR="00E534C3" w:rsidRPr="00E534C3" w:rsidRDefault="00E534C3">
      <w:pPr>
        <w:rPr>
          <w:rFonts w:ascii="Times New Roman" w:hAnsi="Times New Roman" w:cs="Times New Roman"/>
        </w:rPr>
      </w:pPr>
    </w:p>
    <w:p w14:paraId="6B9F69AE" w14:textId="364EA7EB" w:rsidR="00E534C3" w:rsidRPr="00E534C3" w:rsidRDefault="003579FE">
      <w:pPr>
        <w:rPr>
          <w:rFonts w:ascii="Times New Roman" w:hAnsi="Times New Roman" w:cs="Times New Roman"/>
        </w:rPr>
      </w:pPr>
      <w:r>
        <w:rPr>
          <w:rFonts w:ascii="Times New Roman" w:hAnsi="Times New Roman" w:cs="Times New Roman"/>
        </w:rPr>
        <w:t>Read more about the project</w:t>
      </w:r>
      <w:r w:rsidR="00E534C3" w:rsidRPr="00E534C3">
        <w:rPr>
          <w:rFonts w:ascii="Times New Roman" w:hAnsi="Times New Roman" w:cs="Times New Roman"/>
        </w:rPr>
        <w:t xml:space="preserve">: </w:t>
      </w:r>
      <w:hyperlink r:id="rId4" w:history="1">
        <w:r w:rsidR="00E534C3" w:rsidRPr="00E534C3">
          <w:rPr>
            <w:rStyle w:val="Hyperlink"/>
            <w:rFonts w:ascii="Times New Roman" w:hAnsi="Times New Roman" w:cs="Times New Roman"/>
          </w:rPr>
          <w:t>https://projects.sare.org/sare_project/spdp25-040/</w:t>
        </w:r>
      </w:hyperlink>
    </w:p>
    <w:p w14:paraId="7081B4EE" w14:textId="52B1288E" w:rsidR="00E534C3" w:rsidRPr="00E534C3" w:rsidRDefault="00E534C3" w:rsidP="00E534C3">
      <w:pPr>
        <w:rPr>
          <w:rFonts w:ascii="Times New Roman" w:hAnsi="Times New Roman" w:cs="Times New Roman"/>
        </w:rPr>
      </w:pPr>
      <w:r w:rsidRPr="00E534C3">
        <w:rPr>
          <w:rFonts w:ascii="Times New Roman" w:hAnsi="Times New Roman" w:cs="Times New Roman"/>
        </w:rPr>
        <w:t xml:space="preserve">QR code:  </w:t>
      </w:r>
      <w:r w:rsidRPr="00E534C3">
        <w:rPr>
          <w:rFonts w:ascii="Times New Roman" w:hAnsi="Times New Roman" w:cs="Times New Roman"/>
          <w:noProof/>
        </w:rPr>
        <w:drawing>
          <wp:inline distT="0" distB="0" distL="0" distR="0" wp14:anchorId="597B7699" wp14:editId="0DC17BA5">
            <wp:extent cx="1152525" cy="1152525"/>
            <wp:effectExtent l="0" t="0" r="9525" b="9525"/>
            <wp:docPr id="1142864148"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864148" name="Picture 2" descr="A qr code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p w14:paraId="7989B5A5" w14:textId="3B06F723" w:rsidR="00E534C3" w:rsidRPr="00E534C3" w:rsidRDefault="00E534C3">
      <w:pPr>
        <w:rPr>
          <w:rFonts w:ascii="Times New Roman" w:hAnsi="Times New Roman" w:cs="Times New Roman"/>
        </w:rPr>
      </w:pPr>
    </w:p>
    <w:sectPr w:rsidR="00E534C3" w:rsidRPr="00E53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109"/>
    <w:rsid w:val="00167288"/>
    <w:rsid w:val="001E0818"/>
    <w:rsid w:val="003117C3"/>
    <w:rsid w:val="003579FE"/>
    <w:rsid w:val="003D03F7"/>
    <w:rsid w:val="005163E2"/>
    <w:rsid w:val="00615659"/>
    <w:rsid w:val="00800959"/>
    <w:rsid w:val="00911D80"/>
    <w:rsid w:val="00942109"/>
    <w:rsid w:val="00E534C3"/>
    <w:rsid w:val="00EC0ACB"/>
    <w:rsid w:val="00FF4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17A8"/>
  <w15:chartTrackingRefBased/>
  <w15:docId w15:val="{9D95C730-CD15-401D-9822-02D22087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1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1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1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1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1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1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1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1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1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109"/>
    <w:rPr>
      <w:rFonts w:eastAsiaTheme="majorEastAsia" w:cstheme="majorBidi"/>
      <w:color w:val="272727" w:themeColor="text1" w:themeTint="D8"/>
    </w:rPr>
  </w:style>
  <w:style w:type="paragraph" w:styleId="Title">
    <w:name w:val="Title"/>
    <w:basedOn w:val="Normal"/>
    <w:next w:val="Normal"/>
    <w:link w:val="TitleChar"/>
    <w:uiPriority w:val="10"/>
    <w:qFormat/>
    <w:rsid w:val="00942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109"/>
    <w:pPr>
      <w:spacing w:before="160"/>
      <w:jc w:val="center"/>
    </w:pPr>
    <w:rPr>
      <w:i/>
      <w:iCs/>
      <w:color w:val="404040" w:themeColor="text1" w:themeTint="BF"/>
    </w:rPr>
  </w:style>
  <w:style w:type="character" w:customStyle="1" w:styleId="QuoteChar">
    <w:name w:val="Quote Char"/>
    <w:basedOn w:val="DefaultParagraphFont"/>
    <w:link w:val="Quote"/>
    <w:uiPriority w:val="29"/>
    <w:rsid w:val="00942109"/>
    <w:rPr>
      <w:i/>
      <w:iCs/>
      <w:color w:val="404040" w:themeColor="text1" w:themeTint="BF"/>
    </w:rPr>
  </w:style>
  <w:style w:type="paragraph" w:styleId="ListParagraph">
    <w:name w:val="List Paragraph"/>
    <w:basedOn w:val="Normal"/>
    <w:uiPriority w:val="34"/>
    <w:qFormat/>
    <w:rsid w:val="00942109"/>
    <w:pPr>
      <w:ind w:left="720"/>
      <w:contextualSpacing/>
    </w:pPr>
  </w:style>
  <w:style w:type="character" w:styleId="IntenseEmphasis">
    <w:name w:val="Intense Emphasis"/>
    <w:basedOn w:val="DefaultParagraphFont"/>
    <w:uiPriority w:val="21"/>
    <w:qFormat/>
    <w:rsid w:val="00942109"/>
    <w:rPr>
      <w:i/>
      <w:iCs/>
      <w:color w:val="0F4761" w:themeColor="accent1" w:themeShade="BF"/>
    </w:rPr>
  </w:style>
  <w:style w:type="paragraph" w:styleId="IntenseQuote">
    <w:name w:val="Intense Quote"/>
    <w:basedOn w:val="Normal"/>
    <w:next w:val="Normal"/>
    <w:link w:val="IntenseQuoteChar"/>
    <w:uiPriority w:val="30"/>
    <w:qFormat/>
    <w:rsid w:val="00942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109"/>
    <w:rPr>
      <w:i/>
      <w:iCs/>
      <w:color w:val="0F4761" w:themeColor="accent1" w:themeShade="BF"/>
    </w:rPr>
  </w:style>
  <w:style w:type="character" w:styleId="IntenseReference">
    <w:name w:val="Intense Reference"/>
    <w:basedOn w:val="DefaultParagraphFont"/>
    <w:uiPriority w:val="32"/>
    <w:qFormat/>
    <w:rsid w:val="00942109"/>
    <w:rPr>
      <w:b/>
      <w:bCs/>
      <w:smallCaps/>
      <w:color w:val="0F4761" w:themeColor="accent1" w:themeShade="BF"/>
      <w:spacing w:val="5"/>
    </w:rPr>
  </w:style>
  <w:style w:type="character" w:styleId="Hyperlink">
    <w:name w:val="Hyperlink"/>
    <w:basedOn w:val="DefaultParagraphFont"/>
    <w:uiPriority w:val="99"/>
    <w:unhideWhenUsed/>
    <w:rsid w:val="00E534C3"/>
    <w:rPr>
      <w:color w:val="467886" w:themeColor="hyperlink"/>
      <w:u w:val="single"/>
    </w:rPr>
  </w:style>
  <w:style w:type="character" w:styleId="UnresolvedMention">
    <w:name w:val="Unresolved Mention"/>
    <w:basedOn w:val="DefaultParagraphFont"/>
    <w:uiPriority w:val="99"/>
    <w:semiHidden/>
    <w:unhideWhenUsed/>
    <w:rsid w:val="00E534C3"/>
    <w:rPr>
      <w:color w:val="605E5C"/>
      <w:shd w:val="clear" w:color="auto" w:fill="E1DFDD"/>
    </w:rPr>
  </w:style>
  <w:style w:type="paragraph" w:styleId="NormalWeb">
    <w:name w:val="Normal (Web)"/>
    <w:basedOn w:val="Normal"/>
    <w:uiPriority w:val="99"/>
    <w:semiHidden/>
    <w:unhideWhenUsed/>
    <w:rsid w:val="00E534C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projects.sare.org/sare_project/spdp25-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252</Words>
  <Characters>1675</Characters>
  <Application>Microsoft Office Word</Application>
  <DocSecurity>0</DocSecurity>
  <Lines>24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c:creator>
  <cp:keywords/>
  <dc:description/>
  <cp:lastModifiedBy>Rushing, Brett</cp:lastModifiedBy>
  <cp:revision>5</cp:revision>
  <dcterms:created xsi:type="dcterms:W3CDTF">2025-11-19T17:56:00Z</dcterms:created>
  <dcterms:modified xsi:type="dcterms:W3CDTF">2025-12-01T17:33:00Z</dcterms:modified>
</cp:coreProperties>
</file>