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4D" w:rsidRPr="0022094D" w:rsidRDefault="0022094D" w:rsidP="0022094D">
      <w:pPr>
        <w:spacing w:after="0" w:line="240" w:lineRule="auto"/>
        <w:rPr>
          <w:b/>
          <w:sz w:val="28"/>
          <w:szCs w:val="28"/>
        </w:rPr>
      </w:pPr>
      <w:r w:rsidRPr="0022094D">
        <w:rPr>
          <w:b/>
          <w:sz w:val="28"/>
          <w:szCs w:val="28"/>
        </w:rPr>
        <w:t>Texas Lions Camp, Kerrville, TX</w:t>
      </w:r>
    </w:p>
    <w:p w:rsidR="0022094D" w:rsidRPr="0022094D" w:rsidRDefault="0022094D" w:rsidP="0022094D">
      <w:pPr>
        <w:spacing w:after="0" w:line="240" w:lineRule="auto"/>
        <w:rPr>
          <w:b/>
          <w:sz w:val="28"/>
          <w:szCs w:val="28"/>
        </w:rPr>
      </w:pPr>
      <w:r w:rsidRPr="0022094D">
        <w:rPr>
          <w:b/>
          <w:sz w:val="28"/>
          <w:szCs w:val="28"/>
        </w:rPr>
        <w:t>Summer Camp Counselors</w:t>
      </w:r>
    </w:p>
    <w:p w:rsidR="0022094D" w:rsidRDefault="0022094D" w:rsidP="0022094D">
      <w:pPr>
        <w:spacing w:before="100" w:beforeAutospacing="1" w:after="240" w:line="240" w:lineRule="auto"/>
        <w:rPr>
          <w:sz w:val="21"/>
          <w:szCs w:val="21"/>
        </w:rPr>
      </w:pPr>
      <w:r>
        <w:rPr>
          <w:sz w:val="21"/>
          <w:szCs w:val="21"/>
        </w:rPr>
        <w:t xml:space="preserve">Texas Lions Camp is predicated that children with physical disabilities can enjoy one week of positive personal growth and achievement. Over 150 qualifying disabilities including but not limited to Asthma, Cerebral Palsy, </w:t>
      </w:r>
      <w:proofErr w:type="spellStart"/>
      <w:r>
        <w:rPr>
          <w:sz w:val="21"/>
          <w:szCs w:val="21"/>
        </w:rPr>
        <w:t>Spina</w:t>
      </w:r>
      <w:proofErr w:type="spellEnd"/>
      <w:r>
        <w:rPr>
          <w:sz w:val="21"/>
          <w:szCs w:val="21"/>
        </w:rPr>
        <w:t xml:space="preserve"> Bifida, Hear and Vision Impairment, Diabetes, Cancer, and Down Syndrome are accepted. Our team is always looking at current trends in the camping industry specifically in our special population so that we positively impact our campers and offer them the best experiences. </w:t>
      </w:r>
    </w:p>
    <w:p w:rsidR="0022094D" w:rsidRDefault="0022094D" w:rsidP="0022094D">
      <w:pPr>
        <w:spacing w:before="100" w:beforeAutospacing="1" w:after="100" w:afterAutospacing="1" w:line="240" w:lineRule="auto"/>
        <w:rPr>
          <w:sz w:val="21"/>
          <w:szCs w:val="21"/>
        </w:rPr>
      </w:pPr>
      <w:r>
        <w:rPr>
          <w:sz w:val="21"/>
          <w:szCs w:val="21"/>
        </w:rPr>
        <w:t>We facilitate the “Can Do” Philosophy by adapting all the camp activities for our campers. Some of the activities we have at Texas Lions Camp including swimming, horseback riding, recreation and athletics, nature studies, barnyard, camp scene investigation, workshop, fishing, canoeing and much more.</w:t>
      </w:r>
    </w:p>
    <w:p w:rsidR="0022094D" w:rsidRDefault="0022094D" w:rsidP="0022094D">
      <w:pPr>
        <w:spacing w:before="100" w:beforeAutospacing="1" w:after="100" w:afterAutospacing="1" w:line="240" w:lineRule="auto"/>
        <w:rPr>
          <w:sz w:val="21"/>
          <w:szCs w:val="21"/>
        </w:rPr>
      </w:pPr>
      <w:r>
        <w:rPr>
          <w:sz w:val="21"/>
          <w:szCs w:val="21"/>
        </w:rPr>
        <w:t>We believe the talents your students have in the department of Recreation, Parks, and Tourism would greatly enhance the camping experience for our campers. Camp counselors view their primary role as one of facilitating friendships and positive experiences. Counselors are trained in skills that help campers build social skills.</w:t>
      </w:r>
    </w:p>
    <w:p w:rsidR="0022094D" w:rsidRDefault="0022094D" w:rsidP="0022094D">
      <w:pPr>
        <w:spacing w:before="100" w:beforeAutospacing="1" w:after="100" w:afterAutospacing="1" w:line="240" w:lineRule="auto"/>
        <w:rPr>
          <w:sz w:val="21"/>
          <w:szCs w:val="21"/>
        </w:rPr>
      </w:pPr>
      <w:r>
        <w:rPr>
          <w:sz w:val="21"/>
          <w:szCs w:val="21"/>
        </w:rPr>
        <w:t>Not only will your students partake in an experience like no other, but it is also an opportunity in working in Youth Development. A camp counselor is one of the hardest jobs out there. Working at a summer camp offers 21</w:t>
      </w:r>
      <w:r>
        <w:rPr>
          <w:sz w:val="21"/>
          <w:szCs w:val="21"/>
          <w:vertAlign w:val="superscript"/>
        </w:rPr>
        <w:t>st</w:t>
      </w:r>
      <w:r>
        <w:rPr>
          <w:sz w:val="21"/>
          <w:szCs w:val="21"/>
        </w:rPr>
        <w:t xml:space="preserve"> Century skills that are often overlooked when considering looking for the next step in their professional career. </w:t>
      </w:r>
    </w:p>
    <w:p w:rsidR="0022094D" w:rsidRDefault="0022094D" w:rsidP="0022094D">
      <w:pPr>
        <w:spacing w:before="100" w:beforeAutospacing="1" w:after="100" w:afterAutospacing="1" w:line="240" w:lineRule="auto"/>
        <w:rPr>
          <w:sz w:val="21"/>
          <w:szCs w:val="21"/>
        </w:rPr>
      </w:pPr>
      <w:bookmarkStart w:id="0" w:name="_GoBack"/>
      <w:bookmarkEnd w:id="0"/>
      <w:r>
        <w:rPr>
          <w:sz w:val="21"/>
          <w:szCs w:val="21"/>
        </w:rPr>
        <w:t>Our camp season starts in the middle of May and extends into the first week of August. These will be paid positions.</w:t>
      </w:r>
    </w:p>
    <w:p w:rsidR="0022094D" w:rsidRDefault="0022094D" w:rsidP="0022094D">
      <w:pPr>
        <w:spacing w:before="100" w:beforeAutospacing="1" w:after="100" w:afterAutospacing="1" w:line="240" w:lineRule="auto"/>
        <w:rPr>
          <w:sz w:val="21"/>
          <w:szCs w:val="21"/>
        </w:rPr>
      </w:pPr>
      <w:r>
        <w:rPr>
          <w:sz w:val="21"/>
          <w:szCs w:val="21"/>
        </w:rPr>
        <w:t>Please see our website for more information at lionscamp.com. Here you can apply for summer camp counselor positions, see photos of all the life changing opportunities we provide in a camping setting for our campers.</w:t>
      </w:r>
    </w:p>
    <w:p w:rsidR="0022094D" w:rsidRDefault="0022094D" w:rsidP="0022094D">
      <w:pPr>
        <w:spacing w:before="100" w:beforeAutospacing="1" w:after="100" w:afterAutospacing="1" w:line="240" w:lineRule="auto"/>
        <w:rPr>
          <w:sz w:val="21"/>
          <w:szCs w:val="21"/>
        </w:rPr>
      </w:pPr>
      <w:r>
        <w:rPr>
          <w:sz w:val="21"/>
          <w:szCs w:val="21"/>
        </w:rPr>
        <w:t xml:space="preserve">Apply at: </w:t>
      </w:r>
      <w:hyperlink r:id="rId4" w:history="1">
        <w:r>
          <w:rPr>
            <w:rStyle w:val="Hyperlink"/>
            <w:sz w:val="21"/>
            <w:szCs w:val="21"/>
          </w:rPr>
          <w:t>http://lionscamp.com/SummerStaff.html</w:t>
        </w:r>
      </w:hyperlink>
    </w:p>
    <w:p w:rsidR="0022094D" w:rsidRDefault="0022094D" w:rsidP="0022094D">
      <w:pPr>
        <w:spacing w:before="100" w:beforeAutospacing="1" w:after="100" w:afterAutospacing="1" w:line="240" w:lineRule="auto"/>
        <w:rPr>
          <w:sz w:val="21"/>
          <w:szCs w:val="21"/>
        </w:rPr>
      </w:pPr>
      <w:r>
        <w:rPr>
          <w:sz w:val="21"/>
          <w:szCs w:val="21"/>
        </w:rPr>
        <w:t xml:space="preserve">10 Reasons Why Business Should Hire Former Camp Counselors: </w:t>
      </w:r>
      <w:hyperlink r:id="rId5" w:history="1">
        <w:r>
          <w:rPr>
            <w:rStyle w:val="Hyperlink"/>
            <w:sz w:val="21"/>
            <w:szCs w:val="21"/>
          </w:rPr>
          <w:t>https://www.acacamps.org/news-publications/blogs/counselors-corner/10-reasons-why-businesses-should-hire-former-camp-counselors</w:t>
        </w:r>
      </w:hyperlink>
    </w:p>
    <w:p w:rsidR="0022094D" w:rsidRDefault="0022094D" w:rsidP="0022094D">
      <w:pPr>
        <w:spacing w:before="100" w:beforeAutospacing="1" w:after="100" w:afterAutospacing="1" w:line="240" w:lineRule="auto"/>
        <w:rPr>
          <w:sz w:val="21"/>
          <w:szCs w:val="21"/>
        </w:rPr>
      </w:pPr>
      <w:r>
        <w:rPr>
          <w:sz w:val="21"/>
          <w:szCs w:val="21"/>
        </w:rPr>
        <w:t xml:space="preserve">The Impact Camp Experiences on Social Skills and Happiness: </w:t>
      </w:r>
      <w:hyperlink r:id="rId6" w:history="1">
        <w:r>
          <w:rPr>
            <w:rStyle w:val="Hyperlink"/>
            <w:sz w:val="21"/>
            <w:szCs w:val="21"/>
          </w:rPr>
          <w:t>https://www.acacamps.org/resource-library/camping-magazine/impact-camp-experiences-social-skills-happiness</w:t>
        </w:r>
      </w:hyperlink>
    </w:p>
    <w:p w:rsidR="00985EE4" w:rsidRDefault="00985EE4"/>
    <w:sectPr w:rsidR="0098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4D"/>
    <w:rsid w:val="0022094D"/>
    <w:rsid w:val="0098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B5DE"/>
  <w15:chartTrackingRefBased/>
  <w15:docId w15:val="{8EBDDBFF-3C54-4D73-B0C1-21C20A46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4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9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acacamps.org_resource-2Dlibrary_camping-2Dmagazine_impact-2Dcamp-2Dexperiences-2Dsocial-2Dskills-2Dhappiness&amp;d=DwMFAg&amp;c=u6LDEWzohnDQ01ySGnxMzg&amp;r=xSlRom_D5mN3CwufR1jweIGLA9_U7SahBUF-C17sUHQ&amp;m=3UC4aarMLk_2qUel5xM9mttlWCBoTVNOXU9cZbOXF-4&amp;s=wRdjaBVZizebS7x4DM_b8jEM3q7ySKp047e50CIvCuw&amp;e=" TargetMode="External"/><Relationship Id="rId5" Type="http://schemas.openxmlformats.org/officeDocument/2006/relationships/hyperlink" Target="https://urldefense.proofpoint.com/v2/url?u=https-3A__www.acacamps.org_news-2Dpublications_blogs_counselors-2Dcorner_10-2Dreasons-2Dwhy-2Dbusinesses-2Dshould-2Dhire-2Dformer-2Dcamp-2Dcounselors&amp;d=DwMFAg&amp;c=u6LDEWzohnDQ01ySGnxMzg&amp;r=xSlRom_D5mN3CwufR1jweIGLA9_U7SahBUF-C17sUHQ&amp;m=3UC4aarMLk_2qUel5xM9mttlWCBoTVNOXU9cZbOXF-4&amp;s=8q-wrTFk1jBrBRaA87L7AQx1Sici1k6W7x5ZavbJx7A&amp;e=" TargetMode="External"/><Relationship Id="rId4" Type="http://schemas.openxmlformats.org/officeDocument/2006/relationships/hyperlink" Target="https://urldefense.proofpoint.com/v2/url?u=http-3A__lionscamp.com_SummerStaff.html&amp;d=DwMFAg&amp;c=u6LDEWzohnDQ01ySGnxMzg&amp;r=xSlRom_D5mN3CwufR1jweIGLA9_U7SahBUF-C17sUHQ&amp;m=3UC4aarMLk_2qUel5xM9mttlWCBoTVNOXU9cZbOXF-4&amp;s=2sUDp5kiEC9EJ8SHpUGqOxa6P9o_0b1I_Ek6TNrVN4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Susan G</dc:creator>
  <cp:keywords/>
  <dc:description/>
  <cp:lastModifiedBy>Scott, Susan G</cp:lastModifiedBy>
  <cp:revision>1</cp:revision>
  <dcterms:created xsi:type="dcterms:W3CDTF">2019-08-22T00:18:00Z</dcterms:created>
  <dcterms:modified xsi:type="dcterms:W3CDTF">2019-08-22T00:20:00Z</dcterms:modified>
</cp:coreProperties>
</file>