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0B" w:rsidRDefault="00F56C0B" w:rsidP="00F56C0B">
      <w:pPr>
        <w:jc w:val="center"/>
        <w:rPr>
          <w:rFonts w:ascii="Times New Roman" w:hAnsi="Times New Roman" w:cs="Times New Roman"/>
          <w:sz w:val="32"/>
          <w:szCs w:val="32"/>
          <w:u w:val="single"/>
        </w:rPr>
      </w:pPr>
      <w:r>
        <w:rPr>
          <w:rFonts w:ascii="Times New Roman" w:hAnsi="Times New Roman" w:cs="Times New Roman"/>
          <w:sz w:val="32"/>
          <w:szCs w:val="32"/>
          <w:u w:val="single"/>
        </w:rPr>
        <w:t>Watches Scena</w:t>
      </w:r>
      <w:r w:rsidRPr="0079658D">
        <w:rPr>
          <w:rFonts w:ascii="Times New Roman" w:hAnsi="Times New Roman" w:cs="Times New Roman"/>
          <w:sz w:val="32"/>
          <w:szCs w:val="32"/>
          <w:u w:val="single"/>
        </w:rPr>
        <w:t>rio</w:t>
      </w:r>
    </w:p>
    <w:p w:rsidR="00F56C0B" w:rsidRDefault="00F56C0B" w:rsidP="00F56C0B">
      <w:pPr>
        <w:rPr>
          <w:rFonts w:ascii="Times New Roman" w:hAnsi="Times New Roman" w:cs="Times New Roman"/>
          <w:sz w:val="28"/>
          <w:szCs w:val="28"/>
        </w:rPr>
      </w:pPr>
      <w:r>
        <w:rPr>
          <w:rFonts w:ascii="Times New Roman" w:hAnsi="Times New Roman" w:cs="Times New Roman"/>
          <w:sz w:val="28"/>
          <w:szCs w:val="28"/>
        </w:rPr>
        <w:t>Jon needs to buy a new watch because his old watch that he had for several years broke a few days ago. Jon has many events to attend that require him to be in formal wear so he needs a watch to match his formal attire. Jon is not worried about a price because he wants the best quality watch to wear at his formal and casual events. Jon does not like digital watches, he only likes analog. Jon would also like for the watch to display the date, but if possible the month too. He also needs the watch to be very accurate time piece. Please help Jon find the perfect watch to go with his formal and casual occasions.</w:t>
      </w:r>
    </w:p>
    <w:p w:rsidR="00F56C0B" w:rsidRDefault="00F56C0B">
      <w:pPr>
        <w:rPr>
          <w:rFonts w:ascii="Times New Roman" w:eastAsia="Times New Roman" w:hAnsi="Times New Roman" w:cs="Times New Roman"/>
          <w:bCs/>
          <w:color w:val="3D3F42"/>
          <w:sz w:val="56"/>
          <w:szCs w:val="56"/>
        </w:rPr>
      </w:pPr>
      <w:r>
        <w:rPr>
          <w:rFonts w:ascii="Times New Roman" w:eastAsia="Times New Roman" w:hAnsi="Times New Roman" w:cs="Times New Roman"/>
          <w:bCs/>
          <w:color w:val="3D3F42"/>
          <w:sz w:val="56"/>
          <w:szCs w:val="56"/>
        </w:rPr>
        <w:br w:type="page"/>
      </w:r>
    </w:p>
    <w:p w:rsidR="009E1392" w:rsidRPr="009E1392" w:rsidRDefault="009E1392" w:rsidP="009E1392">
      <w:pPr>
        <w:jc w:val="right"/>
        <w:rPr>
          <w:rFonts w:ascii="Times New Roman" w:eastAsia="Times New Roman" w:hAnsi="Times New Roman" w:cs="Times New Roman"/>
          <w:bCs/>
          <w:color w:val="3D3F42"/>
          <w:sz w:val="56"/>
          <w:szCs w:val="56"/>
        </w:rPr>
      </w:pPr>
      <w:r w:rsidRPr="009E1392">
        <w:rPr>
          <w:rFonts w:ascii="Times New Roman" w:eastAsia="Times New Roman" w:hAnsi="Times New Roman" w:cs="Times New Roman"/>
          <w:bCs/>
          <w:color w:val="3D3F42"/>
          <w:sz w:val="56"/>
          <w:szCs w:val="56"/>
        </w:rPr>
        <w:lastRenderedPageBreak/>
        <w:t>#1</w:t>
      </w:r>
    </w:p>
    <w:p w:rsidR="009E1392" w:rsidRPr="009E1392" w:rsidRDefault="009E1392" w:rsidP="009E1392">
      <w:pPr>
        <w:rPr>
          <w:rFonts w:ascii="Times New Roman" w:eastAsia="Times New Roman" w:hAnsi="Times New Roman" w:cs="Times New Roman"/>
          <w:sz w:val="24"/>
          <w:szCs w:val="24"/>
        </w:rPr>
      </w:pPr>
      <w:r>
        <w:rPr>
          <w:noProof/>
        </w:rPr>
        <w:drawing>
          <wp:inline distT="0" distB="0" distL="0" distR="0">
            <wp:extent cx="1165112" cy="166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65112" cy="1666875"/>
                    </a:xfrm>
                    <a:prstGeom prst="rect">
                      <a:avLst/>
                    </a:prstGeom>
                    <a:noFill/>
                    <a:ln w="9525">
                      <a:noFill/>
                      <a:miter lim="800000"/>
                      <a:headEnd/>
                      <a:tailEnd/>
                    </a:ln>
                  </pic:spPr>
                </pic:pic>
              </a:graphicData>
            </a:graphic>
          </wp:inline>
        </w:drawing>
      </w:r>
      <w:r w:rsidRPr="009E1392">
        <w:rPr>
          <w:rFonts w:ascii="Arial" w:eastAsia="Times New Roman" w:hAnsi="Arial" w:cs="Arial"/>
          <w:b/>
          <w:bCs/>
          <w:color w:val="3D3F42"/>
          <w:sz w:val="20"/>
          <w:szCs w:val="20"/>
        </w:rPr>
        <w:t>Men's Starter Silver Dial Stainless Steel</w:t>
      </w:r>
      <w:r w:rsidRPr="009E1392">
        <w:rPr>
          <w:rFonts w:ascii="Arial" w:eastAsia="Times New Roman" w:hAnsi="Arial" w:cs="Arial"/>
          <w:sz w:val="20"/>
          <w:szCs w:val="20"/>
        </w:rPr>
        <w:br/>
      </w:r>
    </w:p>
    <w:tbl>
      <w:tblPr>
        <w:tblW w:w="5000" w:type="pct"/>
        <w:tblCellSpacing w:w="0" w:type="dxa"/>
        <w:tblCellMar>
          <w:left w:w="0" w:type="dxa"/>
          <w:right w:w="0" w:type="dxa"/>
        </w:tblCellMar>
        <w:tblLook w:val="04A0" w:firstRow="1" w:lastRow="0" w:firstColumn="1" w:lastColumn="0" w:noHBand="0" w:noVBand="1"/>
      </w:tblPr>
      <w:tblGrid>
        <w:gridCol w:w="3482"/>
        <w:gridCol w:w="3538"/>
        <w:gridCol w:w="1839"/>
        <w:gridCol w:w="501"/>
      </w:tblGrid>
      <w:tr w:rsidR="009E1392" w:rsidRPr="009E1392" w:rsidTr="009E1392">
        <w:trPr>
          <w:tblCellSpacing w:w="0" w:type="dxa"/>
        </w:trPr>
        <w:tc>
          <w:tcPr>
            <w:tcW w:w="0" w:type="auto"/>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Arial" w:eastAsia="Times New Roman" w:hAnsi="Arial" w:cs="Arial"/>
                <w:b/>
                <w:bCs/>
                <w:color w:val="FF0000"/>
                <w:sz w:val="20"/>
                <w:szCs w:val="20"/>
              </w:rPr>
              <w:t xml:space="preserve">Sale Price </w:t>
            </w:r>
          </w:p>
        </w:tc>
        <w:tc>
          <w:tcPr>
            <w:tcW w:w="0" w:type="auto"/>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Arial" w:eastAsia="Times New Roman" w:hAnsi="Arial" w:cs="Arial"/>
                <w:b/>
                <w:bCs/>
                <w:color w:val="FF0000"/>
                <w:sz w:val="24"/>
                <w:szCs w:val="24"/>
              </w:rPr>
              <w:t>$89.00</w:t>
            </w:r>
          </w:p>
        </w:tc>
        <w:tc>
          <w:tcPr>
            <w:tcW w:w="0" w:type="auto"/>
            <w:gridSpan w:val="2"/>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Arial" w:eastAsia="Times New Roman" w:hAnsi="Arial" w:cs="Arial"/>
                <w:color w:val="000000"/>
                <w:sz w:val="15"/>
                <w:szCs w:val="15"/>
              </w:rPr>
              <w:t>price with promo</w:t>
            </w:r>
          </w:p>
        </w:tc>
      </w:tr>
      <w:tr w:rsidR="009E1392" w:rsidRPr="009E1392" w:rsidTr="009E1392">
        <w:trPr>
          <w:tblCellSpacing w:w="0" w:type="dxa"/>
        </w:trPr>
        <w:tc>
          <w:tcPr>
            <w:tcW w:w="0" w:type="auto"/>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p>
        </w:tc>
        <w:tc>
          <w:tcPr>
            <w:tcW w:w="0" w:type="auto"/>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p>
        </w:tc>
        <w:tc>
          <w:tcPr>
            <w:tcW w:w="0" w:type="auto"/>
            <w:gridSpan w:val="2"/>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p>
        </w:tc>
      </w:tr>
      <w:tr w:rsidR="009E1392" w:rsidRPr="009E1392" w:rsidTr="009E1392">
        <w:trPr>
          <w:gridAfter w:val="1"/>
          <w:tblCellSpacing w:w="0" w:type="dxa"/>
        </w:trPr>
        <w:tc>
          <w:tcPr>
            <w:tcW w:w="0" w:type="auto"/>
            <w:gridSpan w:val="3"/>
            <w:vAlign w:val="center"/>
            <w:hideMark/>
          </w:tcPr>
          <w:tbl>
            <w:tblPr>
              <w:tblW w:w="5000" w:type="pct"/>
              <w:tblCellSpacing w:w="7" w:type="dxa"/>
              <w:shd w:val="clear" w:color="auto" w:fill="EEEEEE"/>
              <w:tblCellMar>
                <w:left w:w="0" w:type="dxa"/>
                <w:right w:w="0" w:type="dxa"/>
              </w:tblCellMar>
              <w:tblLook w:val="04A0" w:firstRow="1" w:lastRow="0" w:firstColumn="1" w:lastColumn="0" w:noHBand="0" w:noVBand="1"/>
            </w:tblPr>
            <w:tblGrid>
              <w:gridCol w:w="8859"/>
            </w:tblGrid>
            <w:tr w:rsidR="009E1392" w:rsidRPr="009E1392" w:rsidTr="009E1392">
              <w:trPr>
                <w:tblCellSpacing w:w="7" w:type="dxa"/>
              </w:trPr>
              <w:tc>
                <w:tcPr>
                  <w:tcW w:w="0" w:type="auto"/>
                  <w:shd w:val="clear" w:color="auto" w:fill="EEEEEE"/>
                  <w:vAlign w:val="center"/>
                  <w:hideMark/>
                </w:tcPr>
                <w:tbl>
                  <w:tblPr>
                    <w:tblW w:w="8831" w:type="dxa"/>
                    <w:tblCellSpacing w:w="0" w:type="dxa"/>
                    <w:tblCellMar>
                      <w:left w:w="0" w:type="dxa"/>
                      <w:right w:w="0" w:type="dxa"/>
                    </w:tblCellMar>
                    <w:tblLook w:val="04A0" w:firstRow="1" w:lastRow="0" w:firstColumn="1" w:lastColumn="0" w:noHBand="0" w:noVBand="1"/>
                  </w:tblPr>
                  <w:tblGrid>
                    <w:gridCol w:w="1693"/>
                    <w:gridCol w:w="7138"/>
                  </w:tblGrid>
                  <w:tr w:rsidR="009E1392" w:rsidRPr="009E1392" w:rsidTr="00F56C0B">
                    <w:trPr>
                      <w:trHeight w:val="287"/>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Brand</w:t>
                        </w:r>
                      </w:p>
                    </w:tc>
                    <w:tc>
                      <w:tcPr>
                        <w:tcW w:w="0" w:type="auto"/>
                        <w:shd w:val="clear" w:color="auto" w:fill="FFFFFF"/>
                        <w:vAlign w:val="center"/>
                        <w:hideMark/>
                      </w:tcPr>
                      <w:p w:rsidR="009E1392" w:rsidRPr="009E1392" w:rsidRDefault="00F56C0B" w:rsidP="009E1392">
                        <w:pPr>
                          <w:spacing w:after="0" w:line="240" w:lineRule="auto"/>
                          <w:rPr>
                            <w:rFonts w:ascii="Times New Roman" w:eastAsia="Times New Roman" w:hAnsi="Times New Roman" w:cs="Times New Roman"/>
                            <w:sz w:val="24"/>
                            <w:szCs w:val="24"/>
                          </w:rPr>
                        </w:pPr>
                        <w:hyperlink r:id="rId7" w:history="1">
                          <w:r w:rsidR="009E1392" w:rsidRPr="009E1392">
                            <w:rPr>
                              <w:rFonts w:ascii="Times New Roman" w:eastAsia="Times New Roman" w:hAnsi="Times New Roman" w:cs="Times New Roman"/>
                              <w:b/>
                              <w:bCs/>
                              <w:color w:val="0000FF"/>
                              <w:sz w:val="24"/>
                              <w:szCs w:val="24"/>
                              <w:u w:val="single"/>
                            </w:rPr>
                            <w:t>Red Line</w:t>
                          </w:r>
                        </w:hyperlink>
                      </w:p>
                    </w:tc>
                  </w:tr>
                  <w:tr w:rsidR="009E1392" w:rsidRPr="009E1392" w:rsidTr="00F56C0B">
                    <w:trPr>
                      <w:trHeight w:val="272"/>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Style</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50004-22S</w:t>
                        </w:r>
                      </w:p>
                    </w:tc>
                  </w:tr>
                  <w:tr w:rsidR="009E1392" w:rsidRPr="009E1392" w:rsidTr="00F56C0B">
                    <w:trPr>
                      <w:trHeight w:val="287"/>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Series</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Starter</w:t>
                        </w:r>
                      </w:p>
                    </w:tc>
                  </w:tr>
                  <w:tr w:rsidR="009E1392" w:rsidRPr="009E1392" w:rsidTr="00F56C0B">
                    <w:trPr>
                      <w:trHeight w:val="272"/>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Style</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Casual</w:t>
                        </w:r>
                        <w:r w:rsidR="0079658D">
                          <w:rPr>
                            <w:rFonts w:ascii="Times New Roman" w:eastAsia="Times New Roman" w:hAnsi="Times New Roman" w:cs="Times New Roman"/>
                            <w:sz w:val="24"/>
                            <w:szCs w:val="24"/>
                          </w:rPr>
                          <w:t>/Formal</w:t>
                        </w:r>
                      </w:p>
                    </w:tc>
                  </w:tr>
                  <w:tr w:rsidR="009E1392" w:rsidRPr="009E1392" w:rsidTr="00F56C0B">
                    <w:trPr>
                      <w:trHeight w:val="272"/>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Gender</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Men's</w:t>
                        </w:r>
                      </w:p>
                    </w:tc>
                  </w:tr>
                  <w:tr w:rsidR="009E1392" w:rsidRPr="009E1392" w:rsidTr="00F56C0B">
                    <w:trPr>
                      <w:trHeight w:val="287"/>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Case</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Stainless steel</w:t>
                        </w:r>
                      </w:p>
                    </w:tc>
                  </w:tr>
                  <w:tr w:rsidR="009E1392" w:rsidRPr="009E1392" w:rsidTr="00F56C0B">
                    <w:trPr>
                      <w:trHeight w:val="272"/>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Dial Color</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Silver textured with black border</w:t>
                        </w:r>
                      </w:p>
                    </w:tc>
                  </w:tr>
                  <w:tr w:rsidR="009E1392" w:rsidRPr="009E1392" w:rsidTr="00F56C0B">
                    <w:trPr>
                      <w:trHeight w:val="287"/>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Hands</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Silver tone and luminous hour and minute, orange and luminous second</w:t>
                        </w:r>
                      </w:p>
                    </w:tc>
                  </w:tr>
                  <w:tr w:rsidR="009E1392" w:rsidRPr="009E1392" w:rsidTr="00F56C0B">
                    <w:trPr>
                      <w:trHeight w:val="544"/>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Markers</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Silver tone and luminous indices, silver tone Arabic numerals at 12:00 and 6:00</w:t>
                        </w:r>
                      </w:p>
                    </w:tc>
                  </w:tr>
                  <w:tr w:rsidR="009E1392" w:rsidRPr="009E1392" w:rsidTr="00F56C0B">
                    <w:trPr>
                      <w:trHeight w:val="287"/>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Bracelet</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Stainless steel</w:t>
                        </w:r>
                      </w:p>
                    </w:tc>
                  </w:tr>
                  <w:tr w:rsidR="009E1392" w:rsidRPr="009E1392" w:rsidTr="00F56C0B">
                    <w:trPr>
                      <w:trHeight w:val="272"/>
                      <w:tblCellSpacing w:w="0" w:type="dxa"/>
                    </w:trPr>
                    <w:tc>
                      <w:tcPr>
                        <w:tcW w:w="1693" w:type="dxa"/>
                        <w:shd w:val="clear" w:color="auto" w:fill="FFFFFF"/>
                        <w:hideMark/>
                      </w:tcPr>
                      <w:p w:rsidR="009E1392" w:rsidRPr="009E1392" w:rsidRDefault="00F56C0B" w:rsidP="009E1392">
                        <w:pPr>
                          <w:spacing w:after="0" w:line="240" w:lineRule="auto"/>
                          <w:rPr>
                            <w:rFonts w:ascii="Times New Roman" w:eastAsia="Times New Roman" w:hAnsi="Times New Roman" w:cs="Times New Roman"/>
                            <w:sz w:val="24"/>
                            <w:szCs w:val="24"/>
                          </w:rPr>
                        </w:pPr>
                        <w:hyperlink r:id="rId8" w:anchor="sizing" w:history="1">
                          <w:r w:rsidR="009E1392" w:rsidRPr="009E1392">
                            <w:rPr>
                              <w:rFonts w:ascii="Times New Roman" w:eastAsia="Times New Roman" w:hAnsi="Times New Roman" w:cs="Times New Roman"/>
                              <w:b/>
                              <w:bCs/>
                              <w:color w:val="0000FF"/>
                              <w:sz w:val="24"/>
                              <w:szCs w:val="24"/>
                              <w:u w:val="single"/>
                            </w:rPr>
                            <w:t>Clasp Type</w:t>
                          </w:r>
                        </w:hyperlink>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Push button deployment with safety</w:t>
                        </w:r>
                      </w:p>
                    </w:tc>
                  </w:tr>
                  <w:tr w:rsidR="009E1392" w:rsidRPr="009E1392" w:rsidTr="00F56C0B">
                    <w:trPr>
                      <w:trHeight w:val="287"/>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Movement</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Japanese quartz</w:t>
                        </w:r>
                      </w:p>
                    </w:tc>
                  </w:tr>
                  <w:tr w:rsidR="009E1392" w:rsidRPr="009E1392" w:rsidTr="00F56C0B">
                    <w:trPr>
                      <w:trHeight w:val="272"/>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Crystal</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Mineral</w:t>
                        </w:r>
                      </w:p>
                    </w:tc>
                  </w:tr>
                  <w:tr w:rsidR="009E1392" w:rsidRPr="009E1392" w:rsidTr="00F56C0B">
                    <w:trPr>
                      <w:trHeight w:val="559"/>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Water Resistant</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10 ATM/100 meter/330 feet</w:t>
                        </w:r>
                      </w:p>
                    </w:tc>
                  </w:tr>
                  <w:tr w:rsidR="009E1392" w:rsidRPr="009E1392" w:rsidTr="00F56C0B">
                    <w:trPr>
                      <w:trHeight w:val="272"/>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Calendar</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Date display at 3:00</w:t>
                        </w:r>
                      </w:p>
                    </w:tc>
                  </w:tr>
                  <w:tr w:rsidR="009E1392" w:rsidRPr="009E1392" w:rsidTr="00F56C0B">
                    <w:trPr>
                      <w:trHeight w:val="287"/>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Case Back</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Screw-down</w:t>
                        </w:r>
                      </w:p>
                    </w:tc>
                  </w:tr>
                  <w:tr w:rsidR="009E1392" w:rsidRPr="009E1392" w:rsidTr="00F56C0B">
                    <w:trPr>
                      <w:trHeight w:val="272"/>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Crown</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Push/pull with red accent</w:t>
                        </w:r>
                      </w:p>
                    </w:tc>
                  </w:tr>
                  <w:tr w:rsidR="009E1392" w:rsidRPr="009E1392" w:rsidTr="00F56C0B">
                    <w:trPr>
                      <w:trHeight w:val="272"/>
                      <w:tblCellSpacing w:w="0" w:type="dxa"/>
                    </w:trPr>
                    <w:tc>
                      <w:tcPr>
                        <w:tcW w:w="1693" w:type="dxa"/>
                        <w:shd w:val="clear" w:color="auto" w:fill="FFFFFF"/>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Other</w:t>
                        </w:r>
                      </w:p>
                    </w:tc>
                    <w:tc>
                      <w:tcPr>
                        <w:tcW w:w="0" w:type="auto"/>
                        <w:shd w:val="clear" w:color="auto" w:fill="FFFFFF"/>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White inner bezel</w:t>
                        </w:r>
                      </w:p>
                    </w:tc>
                  </w:tr>
                  <w:tr w:rsidR="009E1392" w:rsidRPr="009E1392" w:rsidTr="00F56C0B">
                    <w:trPr>
                      <w:trHeight w:val="287"/>
                      <w:tblCellSpacing w:w="0" w:type="dxa"/>
                    </w:trPr>
                    <w:tc>
                      <w:tcPr>
                        <w:tcW w:w="1693" w:type="dxa"/>
                        <w:shd w:val="clear" w:color="auto" w:fill="EEEEEE"/>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b/>
                            <w:bCs/>
                            <w:sz w:val="24"/>
                            <w:szCs w:val="24"/>
                          </w:rPr>
                          <w:t>Material</w:t>
                        </w:r>
                      </w:p>
                    </w:tc>
                    <w:tc>
                      <w:tcPr>
                        <w:tcW w:w="0" w:type="auto"/>
                        <w:shd w:val="clear" w:color="auto" w:fill="EEEEEE"/>
                        <w:vAlign w:val="center"/>
                        <w:hideMark/>
                      </w:tcPr>
                      <w:p w:rsidR="009E1392" w:rsidRPr="009E1392" w:rsidRDefault="009E1392" w:rsidP="009E1392">
                        <w:pPr>
                          <w:spacing w:after="0" w:line="240" w:lineRule="auto"/>
                          <w:rPr>
                            <w:rFonts w:ascii="Times New Roman" w:eastAsia="Times New Roman" w:hAnsi="Times New Roman" w:cs="Times New Roman"/>
                            <w:sz w:val="24"/>
                            <w:szCs w:val="24"/>
                          </w:rPr>
                        </w:pPr>
                        <w:r w:rsidRPr="009E1392">
                          <w:rPr>
                            <w:rFonts w:ascii="Times New Roman" w:eastAsia="Times New Roman" w:hAnsi="Times New Roman" w:cs="Times New Roman"/>
                            <w:sz w:val="24"/>
                            <w:szCs w:val="24"/>
                          </w:rPr>
                          <w:t>Stainless steel</w:t>
                        </w:r>
                      </w:p>
                    </w:tc>
                  </w:tr>
                </w:tbl>
                <w:p w:rsidR="009E1392" w:rsidRPr="009E1392" w:rsidRDefault="009E1392" w:rsidP="009E1392">
                  <w:pPr>
                    <w:spacing w:after="0" w:line="240" w:lineRule="auto"/>
                    <w:rPr>
                      <w:rFonts w:ascii="Times New Roman" w:eastAsia="Times New Roman" w:hAnsi="Times New Roman" w:cs="Times New Roman"/>
                      <w:sz w:val="24"/>
                      <w:szCs w:val="24"/>
                    </w:rPr>
                  </w:pPr>
                </w:p>
              </w:tc>
            </w:tr>
          </w:tbl>
          <w:p w:rsidR="00F56C0B" w:rsidRDefault="009E1392" w:rsidP="00F06C3B">
            <w:pPr>
              <w:spacing w:after="0" w:line="240" w:lineRule="auto"/>
              <w:jc w:val="right"/>
              <w:rPr>
                <w:rFonts w:ascii="Times New Roman" w:eastAsia="Times New Roman" w:hAnsi="Times New Roman" w:cs="Times New Roman"/>
                <w:sz w:val="56"/>
                <w:szCs w:val="56"/>
              </w:rPr>
            </w:pPr>
            <w:r w:rsidRPr="009E1392">
              <w:rPr>
                <w:rFonts w:ascii="Times New Roman" w:eastAsia="Times New Roman" w:hAnsi="Times New Roman" w:cs="Times New Roman"/>
                <w:sz w:val="24"/>
                <w:szCs w:val="24"/>
              </w:rPr>
              <w:br/>
            </w:r>
          </w:p>
          <w:p w:rsidR="00F56C0B" w:rsidRDefault="00F56C0B" w:rsidP="00F06C3B">
            <w:pPr>
              <w:spacing w:after="0" w:line="240" w:lineRule="auto"/>
              <w:jc w:val="right"/>
              <w:rPr>
                <w:rFonts w:ascii="Times New Roman" w:eastAsia="Times New Roman" w:hAnsi="Times New Roman" w:cs="Times New Roman"/>
                <w:sz w:val="56"/>
                <w:szCs w:val="56"/>
              </w:rPr>
            </w:pPr>
          </w:p>
          <w:p w:rsidR="00F56C0B" w:rsidRDefault="00F56C0B" w:rsidP="00F06C3B">
            <w:pPr>
              <w:spacing w:after="0" w:line="240" w:lineRule="auto"/>
              <w:jc w:val="right"/>
              <w:rPr>
                <w:rFonts w:ascii="Times New Roman" w:eastAsia="Times New Roman" w:hAnsi="Times New Roman" w:cs="Times New Roman"/>
                <w:sz w:val="56"/>
                <w:szCs w:val="56"/>
              </w:rPr>
            </w:pPr>
          </w:p>
          <w:p w:rsidR="009E1392" w:rsidRPr="00F06C3B" w:rsidRDefault="00F06C3B" w:rsidP="00F06C3B">
            <w:pPr>
              <w:spacing w:after="0" w:line="240" w:lineRule="auto"/>
              <w:jc w:val="right"/>
              <w:rPr>
                <w:rFonts w:ascii="Times New Roman" w:eastAsia="Times New Roman" w:hAnsi="Times New Roman" w:cs="Times New Roman"/>
                <w:sz w:val="56"/>
                <w:szCs w:val="56"/>
              </w:rPr>
            </w:pPr>
            <w:r>
              <w:rPr>
                <w:rFonts w:ascii="Times New Roman" w:eastAsia="Times New Roman" w:hAnsi="Times New Roman" w:cs="Times New Roman"/>
                <w:sz w:val="56"/>
                <w:szCs w:val="56"/>
              </w:rPr>
              <w:lastRenderedPageBreak/>
              <w:t>#2</w:t>
            </w:r>
          </w:p>
        </w:tc>
      </w:tr>
    </w:tbl>
    <w:p w:rsidR="00F06C3B" w:rsidRDefault="00F06C3B" w:rsidP="00F06C3B">
      <w:pPr>
        <w:rPr>
          <w:rFonts w:ascii="Arial" w:eastAsia="Times New Roman" w:hAnsi="Arial" w:cs="Arial"/>
          <w:b/>
          <w:bCs/>
          <w:color w:val="3D3F42"/>
          <w:sz w:val="20"/>
          <w:szCs w:val="20"/>
        </w:rPr>
      </w:pPr>
    </w:p>
    <w:p w:rsidR="00F06C3B" w:rsidRPr="00F06C3B" w:rsidRDefault="00F06C3B" w:rsidP="00F06C3B">
      <w:pPr>
        <w:rPr>
          <w:rFonts w:ascii="Times New Roman" w:eastAsia="Times New Roman" w:hAnsi="Times New Roman" w:cs="Times New Roman"/>
          <w:sz w:val="24"/>
          <w:szCs w:val="24"/>
        </w:rPr>
      </w:pPr>
      <w:r>
        <w:rPr>
          <w:noProof/>
        </w:rPr>
        <w:drawing>
          <wp:inline distT="0" distB="0" distL="0" distR="0">
            <wp:extent cx="1095375" cy="1567106"/>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095375" cy="1567106"/>
                    </a:xfrm>
                    <a:prstGeom prst="rect">
                      <a:avLst/>
                    </a:prstGeom>
                    <a:noFill/>
                    <a:ln w="9525">
                      <a:noFill/>
                      <a:miter lim="800000"/>
                      <a:headEnd/>
                      <a:tailEnd/>
                    </a:ln>
                  </pic:spPr>
                </pic:pic>
              </a:graphicData>
            </a:graphic>
          </wp:inline>
        </w:drawing>
      </w:r>
      <w:r w:rsidRPr="00F06C3B">
        <w:rPr>
          <w:rFonts w:ascii="Arial" w:eastAsia="Times New Roman" w:hAnsi="Arial" w:cs="Arial"/>
          <w:b/>
          <w:bCs/>
          <w:color w:val="3D3F42"/>
          <w:sz w:val="20"/>
          <w:szCs w:val="20"/>
        </w:rPr>
        <w:t>Men's Meter Automatic Black Dial Stainless Steel</w:t>
      </w:r>
      <w:r w:rsidRPr="00F06C3B">
        <w:rPr>
          <w:rFonts w:ascii="Arial" w:eastAsia="Times New Roman" w:hAnsi="Arial" w:cs="Arial"/>
          <w:sz w:val="20"/>
          <w:szCs w:val="20"/>
        </w:rPr>
        <w:br/>
      </w:r>
    </w:p>
    <w:tbl>
      <w:tblPr>
        <w:tblW w:w="5000" w:type="pct"/>
        <w:tblCellSpacing w:w="0" w:type="dxa"/>
        <w:tblCellMar>
          <w:left w:w="0" w:type="dxa"/>
          <w:right w:w="0" w:type="dxa"/>
        </w:tblCellMar>
        <w:tblLook w:val="04A0" w:firstRow="1" w:lastRow="0" w:firstColumn="1" w:lastColumn="0" w:noHBand="0" w:noVBand="1"/>
      </w:tblPr>
      <w:tblGrid>
        <w:gridCol w:w="4626"/>
        <w:gridCol w:w="4697"/>
        <w:gridCol w:w="37"/>
      </w:tblGrid>
      <w:tr w:rsidR="00F06C3B" w:rsidRPr="00F06C3B" w:rsidTr="00F56C0B">
        <w:trPr>
          <w:tblCellSpacing w:w="0" w:type="dxa"/>
        </w:trPr>
        <w:tc>
          <w:tcPr>
            <w:tcW w:w="0" w:type="auto"/>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Arial" w:eastAsia="Times New Roman" w:hAnsi="Arial" w:cs="Arial"/>
                <w:b/>
                <w:bCs/>
                <w:color w:val="FF0000"/>
                <w:sz w:val="20"/>
                <w:szCs w:val="20"/>
              </w:rPr>
              <w:t xml:space="preserve">Sale Price </w:t>
            </w:r>
          </w:p>
        </w:tc>
        <w:tc>
          <w:tcPr>
            <w:tcW w:w="0" w:type="auto"/>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Arial" w:eastAsia="Times New Roman" w:hAnsi="Arial" w:cs="Arial"/>
                <w:b/>
                <w:bCs/>
                <w:color w:val="FF0000"/>
                <w:sz w:val="24"/>
                <w:szCs w:val="24"/>
              </w:rPr>
              <w:t>$85.00</w:t>
            </w:r>
          </w:p>
        </w:tc>
        <w:tc>
          <w:tcPr>
            <w:tcW w:w="0" w:type="auto"/>
            <w:vAlign w:val="center"/>
          </w:tcPr>
          <w:p w:rsidR="00F06C3B" w:rsidRPr="00F06C3B" w:rsidRDefault="00F06C3B" w:rsidP="00F06C3B">
            <w:pPr>
              <w:spacing w:after="0" w:line="240" w:lineRule="auto"/>
              <w:rPr>
                <w:rFonts w:ascii="Times New Roman" w:eastAsia="Times New Roman" w:hAnsi="Times New Roman" w:cs="Times New Roman"/>
                <w:sz w:val="24"/>
                <w:szCs w:val="24"/>
              </w:rPr>
            </w:pPr>
          </w:p>
        </w:tc>
      </w:tr>
      <w:tr w:rsidR="00F06C3B" w:rsidRPr="00F06C3B" w:rsidTr="00F06C3B">
        <w:trPr>
          <w:tblCellSpacing w:w="0" w:type="dxa"/>
        </w:trPr>
        <w:tc>
          <w:tcPr>
            <w:tcW w:w="0" w:type="auto"/>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p>
        </w:tc>
        <w:tc>
          <w:tcPr>
            <w:tcW w:w="0" w:type="auto"/>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p>
        </w:tc>
        <w:tc>
          <w:tcPr>
            <w:tcW w:w="0" w:type="auto"/>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p>
        </w:tc>
      </w:tr>
      <w:tr w:rsidR="00F06C3B" w:rsidRPr="00F06C3B" w:rsidTr="00F06C3B">
        <w:trPr>
          <w:tblCellSpacing w:w="0" w:type="dxa"/>
        </w:trPr>
        <w:tc>
          <w:tcPr>
            <w:tcW w:w="0" w:type="auto"/>
            <w:gridSpan w:val="3"/>
            <w:vAlign w:val="center"/>
            <w:hideMark/>
          </w:tcPr>
          <w:tbl>
            <w:tblPr>
              <w:tblW w:w="5000" w:type="pct"/>
              <w:tblCellSpacing w:w="7" w:type="dxa"/>
              <w:shd w:val="clear" w:color="auto" w:fill="EEEEEE"/>
              <w:tblCellMar>
                <w:left w:w="0" w:type="dxa"/>
                <w:right w:w="0" w:type="dxa"/>
              </w:tblCellMar>
              <w:tblLook w:val="04A0" w:firstRow="1" w:lastRow="0" w:firstColumn="1" w:lastColumn="0" w:noHBand="0" w:noVBand="1"/>
            </w:tblPr>
            <w:tblGrid>
              <w:gridCol w:w="9360"/>
            </w:tblGrid>
            <w:tr w:rsidR="00F06C3B" w:rsidRPr="00F06C3B" w:rsidTr="00F06C3B">
              <w:trPr>
                <w:tblCellSpacing w:w="7"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650"/>
                    <w:gridCol w:w="7682"/>
                  </w:tblGrid>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Brand</w:t>
                        </w:r>
                      </w:p>
                    </w:tc>
                    <w:tc>
                      <w:tcPr>
                        <w:tcW w:w="0" w:type="auto"/>
                        <w:shd w:val="clear" w:color="auto" w:fill="FFFFFF"/>
                        <w:vAlign w:val="center"/>
                        <w:hideMark/>
                      </w:tcPr>
                      <w:p w:rsidR="00F06C3B" w:rsidRPr="00F06C3B" w:rsidRDefault="00F56C0B" w:rsidP="00F06C3B">
                        <w:pPr>
                          <w:spacing w:after="0" w:line="240" w:lineRule="auto"/>
                          <w:rPr>
                            <w:rFonts w:ascii="Times New Roman" w:eastAsia="Times New Roman" w:hAnsi="Times New Roman" w:cs="Times New Roman"/>
                            <w:sz w:val="24"/>
                            <w:szCs w:val="24"/>
                          </w:rPr>
                        </w:pPr>
                        <w:hyperlink r:id="rId10" w:history="1">
                          <w:r w:rsidR="00F06C3B" w:rsidRPr="00F06C3B">
                            <w:rPr>
                              <w:rFonts w:ascii="Times New Roman" w:eastAsia="Times New Roman" w:hAnsi="Times New Roman" w:cs="Times New Roman"/>
                              <w:b/>
                              <w:bCs/>
                              <w:color w:val="0000FF"/>
                              <w:sz w:val="24"/>
                              <w:szCs w:val="24"/>
                              <w:u w:val="single"/>
                            </w:rPr>
                            <w:t>Red Line</w:t>
                          </w:r>
                        </w:hyperlink>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Style</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50013-11</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Series</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Meter</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Style</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Casual</w:t>
                        </w:r>
                        <w:r w:rsidR="0079658D">
                          <w:rPr>
                            <w:rFonts w:ascii="Times New Roman" w:eastAsia="Times New Roman" w:hAnsi="Times New Roman" w:cs="Times New Roman"/>
                            <w:sz w:val="24"/>
                            <w:szCs w:val="24"/>
                          </w:rPr>
                          <w:t>/Formal</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Size</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Men's</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Case</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Stainless steel</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Dial Color</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Black</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Hands</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Silver tone and luminous hour and minute; silver tone second</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Markers</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 xml:space="preserve">Silver tone and luminous indices; silver </w:t>
                        </w:r>
                        <w:proofErr w:type="spellStart"/>
                        <w:r w:rsidRPr="00F06C3B">
                          <w:rPr>
                            <w:rFonts w:ascii="Times New Roman" w:eastAsia="Times New Roman" w:hAnsi="Times New Roman" w:cs="Times New Roman"/>
                            <w:sz w:val="24"/>
                            <w:szCs w:val="24"/>
                          </w:rPr>
                          <w:t>toen</w:t>
                        </w:r>
                        <w:proofErr w:type="spellEnd"/>
                        <w:r w:rsidRPr="00F06C3B">
                          <w:rPr>
                            <w:rFonts w:ascii="Times New Roman" w:eastAsia="Times New Roman" w:hAnsi="Times New Roman" w:cs="Times New Roman"/>
                            <w:sz w:val="24"/>
                            <w:szCs w:val="24"/>
                          </w:rPr>
                          <w:t xml:space="preserve"> Arabic numerals at 12:00</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Bracelet</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Stainless steel</w:t>
                        </w:r>
                      </w:p>
                    </w:tc>
                  </w:tr>
                  <w:tr w:rsidR="00F06C3B" w:rsidRPr="00F06C3B">
                    <w:trPr>
                      <w:tblCellSpacing w:w="0" w:type="dxa"/>
                    </w:trPr>
                    <w:tc>
                      <w:tcPr>
                        <w:tcW w:w="1650" w:type="dxa"/>
                        <w:shd w:val="clear" w:color="auto" w:fill="FFFFFF"/>
                        <w:hideMark/>
                      </w:tcPr>
                      <w:p w:rsidR="00F06C3B" w:rsidRPr="00F06C3B" w:rsidRDefault="00F56C0B" w:rsidP="00F06C3B">
                        <w:pPr>
                          <w:spacing w:after="0" w:line="240" w:lineRule="auto"/>
                          <w:rPr>
                            <w:rFonts w:ascii="Times New Roman" w:eastAsia="Times New Roman" w:hAnsi="Times New Roman" w:cs="Times New Roman"/>
                            <w:sz w:val="24"/>
                            <w:szCs w:val="24"/>
                          </w:rPr>
                        </w:pPr>
                        <w:hyperlink r:id="rId11" w:anchor="sizing" w:history="1">
                          <w:r w:rsidR="00F06C3B" w:rsidRPr="00F06C3B">
                            <w:rPr>
                              <w:rFonts w:ascii="Times New Roman" w:eastAsia="Times New Roman" w:hAnsi="Times New Roman" w:cs="Times New Roman"/>
                              <w:b/>
                              <w:bCs/>
                              <w:color w:val="0000FF"/>
                              <w:sz w:val="24"/>
                              <w:szCs w:val="24"/>
                              <w:u w:val="single"/>
                            </w:rPr>
                            <w:t>Clasp Type</w:t>
                          </w:r>
                        </w:hyperlink>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Hidden</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Bezel</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Black aluminum and stainless steel</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Movement</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Japanese automatic quartz 21 Jewels (</w:t>
                        </w:r>
                        <w:proofErr w:type="spellStart"/>
                        <w:r w:rsidRPr="00F06C3B">
                          <w:rPr>
                            <w:rFonts w:ascii="Times New Roman" w:eastAsia="Times New Roman" w:hAnsi="Times New Roman" w:cs="Times New Roman"/>
                            <w:sz w:val="24"/>
                            <w:szCs w:val="24"/>
                          </w:rPr>
                          <w:t>Miyota</w:t>
                        </w:r>
                        <w:proofErr w:type="spellEnd"/>
                        <w:r w:rsidRPr="00F06C3B">
                          <w:rPr>
                            <w:rFonts w:ascii="Times New Roman" w:eastAsia="Times New Roman" w:hAnsi="Times New Roman" w:cs="Times New Roman"/>
                            <w:sz w:val="24"/>
                            <w:szCs w:val="24"/>
                          </w:rPr>
                          <w:t xml:space="preserve"> 8215)</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Crystal</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Mineral</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Water Resistant</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10 ATM/100 Meters/330 Feet</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Calendar</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Date display at 3:00</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Case Back</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Screw-down</w:t>
                        </w:r>
                      </w:p>
                    </w:tc>
                  </w:tr>
                  <w:tr w:rsidR="00F06C3B" w:rsidRPr="00F06C3B">
                    <w:trPr>
                      <w:tblCellSpacing w:w="0" w:type="dxa"/>
                    </w:trPr>
                    <w:tc>
                      <w:tcPr>
                        <w:tcW w:w="1650" w:type="dxa"/>
                        <w:shd w:val="clear" w:color="auto" w:fill="EEEEEE"/>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Crown</w:t>
                        </w:r>
                      </w:p>
                    </w:tc>
                    <w:tc>
                      <w:tcPr>
                        <w:tcW w:w="0" w:type="auto"/>
                        <w:shd w:val="clear" w:color="auto" w:fill="EEEEEE"/>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Push/pull with red accent</w:t>
                        </w:r>
                      </w:p>
                    </w:tc>
                  </w:tr>
                  <w:tr w:rsidR="00F06C3B" w:rsidRPr="00F06C3B">
                    <w:trPr>
                      <w:tblCellSpacing w:w="0" w:type="dxa"/>
                    </w:trPr>
                    <w:tc>
                      <w:tcPr>
                        <w:tcW w:w="1650" w:type="dxa"/>
                        <w:shd w:val="clear" w:color="auto" w:fill="FFFFFF"/>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b/>
                            <w:bCs/>
                            <w:sz w:val="24"/>
                            <w:szCs w:val="24"/>
                          </w:rPr>
                          <w:t>Material</w:t>
                        </w:r>
                      </w:p>
                    </w:tc>
                    <w:tc>
                      <w:tcPr>
                        <w:tcW w:w="0" w:type="auto"/>
                        <w:shd w:val="clear" w:color="auto" w:fill="FFFFFF"/>
                        <w:vAlign w:val="center"/>
                        <w:hideMark/>
                      </w:tcPr>
                      <w:p w:rsidR="00F06C3B" w:rsidRPr="00F06C3B" w:rsidRDefault="00F06C3B" w:rsidP="00F06C3B">
                        <w:pPr>
                          <w:spacing w:after="0" w:line="240" w:lineRule="auto"/>
                          <w:rPr>
                            <w:rFonts w:ascii="Times New Roman" w:eastAsia="Times New Roman" w:hAnsi="Times New Roman" w:cs="Times New Roman"/>
                            <w:sz w:val="24"/>
                            <w:szCs w:val="24"/>
                          </w:rPr>
                        </w:pPr>
                        <w:r w:rsidRPr="00F06C3B">
                          <w:rPr>
                            <w:rFonts w:ascii="Times New Roman" w:eastAsia="Times New Roman" w:hAnsi="Times New Roman" w:cs="Times New Roman"/>
                            <w:sz w:val="24"/>
                            <w:szCs w:val="24"/>
                          </w:rPr>
                          <w:t>Stainless steel</w:t>
                        </w:r>
                      </w:p>
                    </w:tc>
                  </w:tr>
                  <w:tr w:rsidR="00F56C0B" w:rsidRPr="00F06C3B" w:rsidTr="00F56C0B">
                    <w:trPr>
                      <w:tblCellSpacing w:w="0" w:type="dxa"/>
                    </w:trPr>
                    <w:tc>
                      <w:tcPr>
                        <w:tcW w:w="1650" w:type="dxa"/>
                        <w:shd w:val="clear" w:color="auto" w:fill="F2F2F2" w:themeFill="background1" w:themeFillShade="F2"/>
                      </w:tcPr>
                      <w:p w:rsidR="00F56C0B" w:rsidRPr="00F56C0B" w:rsidRDefault="00F56C0B" w:rsidP="00F56C0B">
                        <w:pPr>
                          <w:spacing w:after="0" w:line="240" w:lineRule="auto"/>
                          <w:rPr>
                            <w:rFonts w:ascii="Times New Roman" w:eastAsia="Times New Roman" w:hAnsi="Times New Roman" w:cs="Times New Roman"/>
                            <w:b/>
                            <w:bCs/>
                            <w:sz w:val="24"/>
                            <w:szCs w:val="24"/>
                          </w:rPr>
                        </w:pPr>
                        <w:r w:rsidRPr="00F56C0B">
                          <w:rPr>
                            <w:rFonts w:ascii="Times New Roman" w:eastAsia="Times New Roman" w:hAnsi="Times New Roman" w:cs="Times New Roman"/>
                            <w:b/>
                            <w:bCs/>
                            <w:sz w:val="24"/>
                            <w:szCs w:val="24"/>
                          </w:rPr>
                          <w:t>Warranty</w:t>
                        </w:r>
                      </w:p>
                    </w:tc>
                    <w:tc>
                      <w:tcPr>
                        <w:tcW w:w="0" w:type="auto"/>
                        <w:shd w:val="clear" w:color="auto" w:fill="F2F2F2" w:themeFill="background1" w:themeFillShade="F2"/>
                        <w:vAlign w:val="center"/>
                      </w:tcPr>
                      <w:p w:rsidR="00F56C0B" w:rsidRPr="00F56C0B" w:rsidRDefault="00F56C0B" w:rsidP="00F56C0B">
                        <w:pPr>
                          <w:spacing w:after="0" w:line="240" w:lineRule="auto"/>
                          <w:rPr>
                            <w:rFonts w:ascii="Times New Roman" w:eastAsia="Times New Roman" w:hAnsi="Times New Roman" w:cs="Times New Roman"/>
                            <w:sz w:val="24"/>
                            <w:szCs w:val="24"/>
                          </w:rPr>
                        </w:pPr>
                        <w:r w:rsidRPr="00F56C0B">
                          <w:rPr>
                            <w:rFonts w:ascii="Times New Roman" w:eastAsia="Times New Roman" w:hAnsi="Times New Roman" w:cs="Times New Roman"/>
                            <w:sz w:val="24"/>
                            <w:szCs w:val="24"/>
                          </w:rPr>
                          <w:t xml:space="preserve">Lifetime </w:t>
                        </w:r>
                      </w:p>
                    </w:tc>
                  </w:tr>
                </w:tbl>
                <w:p w:rsidR="00F06C3B" w:rsidRPr="00F06C3B" w:rsidRDefault="00F06C3B" w:rsidP="00F06C3B">
                  <w:pPr>
                    <w:spacing w:after="0" w:line="240" w:lineRule="auto"/>
                    <w:rPr>
                      <w:rFonts w:ascii="Times New Roman" w:eastAsia="Times New Roman" w:hAnsi="Times New Roman" w:cs="Times New Roman"/>
                      <w:sz w:val="24"/>
                      <w:szCs w:val="24"/>
                    </w:rPr>
                  </w:pPr>
                </w:p>
              </w:tc>
            </w:tr>
            <w:tr w:rsidR="00F23350" w:rsidRPr="00F06C3B" w:rsidTr="00F06C3B">
              <w:trPr>
                <w:tblCellSpacing w:w="7" w:type="dxa"/>
              </w:trPr>
              <w:tc>
                <w:tcPr>
                  <w:tcW w:w="0" w:type="auto"/>
                  <w:shd w:val="clear" w:color="auto" w:fill="EEEEEE"/>
                  <w:vAlign w:val="center"/>
                  <w:hideMark/>
                </w:tcPr>
                <w:p w:rsidR="00F23350" w:rsidRPr="00F06C3B" w:rsidRDefault="00F23350" w:rsidP="00F06C3B">
                  <w:pPr>
                    <w:spacing w:after="0" w:line="240" w:lineRule="auto"/>
                    <w:rPr>
                      <w:rFonts w:ascii="Times New Roman" w:eastAsia="Times New Roman" w:hAnsi="Times New Roman" w:cs="Times New Roman"/>
                      <w:b/>
                      <w:bCs/>
                      <w:sz w:val="24"/>
                      <w:szCs w:val="24"/>
                    </w:rPr>
                  </w:pPr>
                </w:p>
              </w:tc>
            </w:tr>
          </w:tbl>
          <w:p w:rsidR="00F06C3B" w:rsidRPr="00F06C3B" w:rsidRDefault="00F06C3B" w:rsidP="00F06C3B">
            <w:pPr>
              <w:spacing w:after="0" w:line="240" w:lineRule="auto"/>
              <w:rPr>
                <w:rFonts w:ascii="Times New Roman" w:eastAsia="Times New Roman" w:hAnsi="Times New Roman" w:cs="Times New Roman"/>
                <w:sz w:val="24"/>
                <w:szCs w:val="24"/>
              </w:rPr>
            </w:pPr>
          </w:p>
        </w:tc>
      </w:tr>
    </w:tbl>
    <w:p w:rsidR="00F23350" w:rsidRDefault="00F23350" w:rsidP="002710A1">
      <w:pPr>
        <w:jc w:val="right"/>
        <w:rPr>
          <w:rFonts w:ascii="Times New Roman" w:hAnsi="Times New Roman" w:cs="Times New Roman"/>
          <w:sz w:val="56"/>
          <w:szCs w:val="56"/>
        </w:rPr>
      </w:pPr>
    </w:p>
    <w:p w:rsidR="0017109C" w:rsidRDefault="00F23350" w:rsidP="002710A1">
      <w:pPr>
        <w:jc w:val="right"/>
        <w:rPr>
          <w:rFonts w:ascii="Times New Roman" w:hAnsi="Times New Roman" w:cs="Times New Roman"/>
          <w:sz w:val="56"/>
          <w:szCs w:val="56"/>
        </w:rPr>
      </w:pPr>
      <w:r w:rsidRPr="00F23350">
        <w:rPr>
          <w:rFonts w:ascii="Times New Roman" w:hAnsi="Times New Roman" w:cs="Times New Roman"/>
          <w:sz w:val="56"/>
          <w:szCs w:val="56"/>
        </w:rPr>
        <w:t>#3</w:t>
      </w:r>
    </w:p>
    <w:p w:rsidR="00F23350" w:rsidRPr="00F23350" w:rsidRDefault="00F23350" w:rsidP="00F23350">
      <w:pPr>
        <w:rPr>
          <w:rFonts w:ascii="Times New Roman" w:eastAsia="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091876" cy="15621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1094563" cy="1565944"/>
                    </a:xfrm>
                    <a:prstGeom prst="rect">
                      <a:avLst/>
                    </a:prstGeom>
                    <a:noFill/>
                    <a:ln w="9525">
                      <a:noFill/>
                      <a:miter lim="800000"/>
                      <a:headEnd/>
                      <a:tailEnd/>
                    </a:ln>
                  </pic:spPr>
                </pic:pic>
              </a:graphicData>
            </a:graphic>
          </wp:inline>
        </w:drawing>
      </w:r>
      <w:r w:rsidRPr="00F23350">
        <w:rPr>
          <w:rFonts w:ascii="Arial" w:eastAsia="Times New Roman" w:hAnsi="Arial" w:cs="Arial"/>
          <w:b/>
          <w:bCs/>
          <w:color w:val="3D3F42"/>
          <w:sz w:val="20"/>
          <w:szCs w:val="20"/>
        </w:rPr>
        <w:t>Men's Carbon Brake Black Dial Stainless Steel</w:t>
      </w:r>
    </w:p>
    <w:tbl>
      <w:tblPr>
        <w:tblW w:w="4952" w:type="pct"/>
        <w:tblCellSpacing w:w="0" w:type="dxa"/>
        <w:tblInd w:w="90" w:type="dxa"/>
        <w:tblCellMar>
          <w:left w:w="0" w:type="dxa"/>
          <w:right w:w="0" w:type="dxa"/>
        </w:tblCellMar>
        <w:tblLook w:val="04A0" w:firstRow="1" w:lastRow="0" w:firstColumn="1" w:lastColumn="0" w:noHBand="0" w:noVBand="1"/>
      </w:tblPr>
      <w:tblGrid>
        <w:gridCol w:w="3839"/>
        <w:gridCol w:w="2174"/>
        <w:gridCol w:w="3257"/>
      </w:tblGrid>
      <w:tr w:rsidR="00F23350" w:rsidRPr="00F23350" w:rsidTr="00F56C0B">
        <w:trPr>
          <w:tblCellSpacing w:w="0" w:type="dxa"/>
        </w:trPr>
        <w:tc>
          <w:tcPr>
            <w:tcW w:w="2070" w:type="pct"/>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Arial" w:eastAsia="Times New Roman" w:hAnsi="Arial" w:cs="Arial"/>
                <w:b/>
                <w:bCs/>
                <w:color w:val="FF0000"/>
                <w:sz w:val="20"/>
                <w:szCs w:val="20"/>
              </w:rPr>
              <w:t xml:space="preserve">Sale Price </w:t>
            </w:r>
          </w:p>
        </w:tc>
        <w:tc>
          <w:tcPr>
            <w:tcW w:w="0" w:type="auto"/>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Arial" w:eastAsia="Times New Roman" w:hAnsi="Arial" w:cs="Arial"/>
                <w:b/>
                <w:bCs/>
                <w:color w:val="FF0000"/>
                <w:sz w:val="24"/>
                <w:szCs w:val="24"/>
              </w:rPr>
              <w:t>$99.99</w:t>
            </w:r>
          </w:p>
        </w:tc>
        <w:tc>
          <w:tcPr>
            <w:tcW w:w="0" w:type="auto"/>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Arial" w:eastAsia="Times New Roman" w:hAnsi="Arial" w:cs="Arial"/>
                <w:color w:val="000000"/>
                <w:sz w:val="15"/>
                <w:szCs w:val="15"/>
              </w:rPr>
              <w:t>price with promo</w:t>
            </w:r>
          </w:p>
        </w:tc>
      </w:tr>
      <w:tr w:rsidR="00F23350" w:rsidRPr="00F23350" w:rsidTr="00F56C0B">
        <w:trPr>
          <w:tblCellSpacing w:w="0" w:type="dxa"/>
        </w:trPr>
        <w:tc>
          <w:tcPr>
            <w:tcW w:w="2070" w:type="pct"/>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p>
        </w:tc>
        <w:tc>
          <w:tcPr>
            <w:tcW w:w="0" w:type="auto"/>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p>
        </w:tc>
        <w:tc>
          <w:tcPr>
            <w:tcW w:w="0" w:type="auto"/>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p>
        </w:tc>
      </w:tr>
      <w:tr w:rsidR="00F23350" w:rsidRPr="00F23350" w:rsidTr="00F56C0B">
        <w:trPr>
          <w:tblCellSpacing w:w="0" w:type="dxa"/>
        </w:trPr>
        <w:tc>
          <w:tcPr>
            <w:tcW w:w="5000" w:type="pct"/>
            <w:gridSpan w:val="3"/>
            <w:vAlign w:val="center"/>
            <w:hideMark/>
          </w:tcPr>
          <w:tbl>
            <w:tblPr>
              <w:tblW w:w="5000" w:type="pct"/>
              <w:tblCellSpacing w:w="7" w:type="dxa"/>
              <w:shd w:val="clear" w:color="auto" w:fill="EEEEEE"/>
              <w:tblCellMar>
                <w:left w:w="0" w:type="dxa"/>
                <w:right w:w="0" w:type="dxa"/>
              </w:tblCellMar>
              <w:tblLook w:val="04A0" w:firstRow="1" w:lastRow="0" w:firstColumn="1" w:lastColumn="0" w:noHBand="0" w:noVBand="1"/>
            </w:tblPr>
            <w:tblGrid>
              <w:gridCol w:w="9270"/>
            </w:tblGrid>
            <w:tr w:rsidR="00F23350" w:rsidRPr="00F23350" w:rsidTr="00F23350">
              <w:trPr>
                <w:tblCellSpacing w:w="7"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1650"/>
                    <w:gridCol w:w="7592"/>
                  </w:tblGrid>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Brand</w:t>
                        </w:r>
                      </w:p>
                    </w:tc>
                    <w:tc>
                      <w:tcPr>
                        <w:tcW w:w="0" w:type="auto"/>
                        <w:shd w:val="clear" w:color="auto" w:fill="FFFFFF"/>
                        <w:vAlign w:val="center"/>
                        <w:hideMark/>
                      </w:tcPr>
                      <w:p w:rsidR="00F23350" w:rsidRPr="00F23350" w:rsidRDefault="00F56C0B" w:rsidP="00F23350">
                        <w:pPr>
                          <w:spacing w:after="0" w:line="240" w:lineRule="auto"/>
                          <w:rPr>
                            <w:rFonts w:ascii="Times New Roman" w:eastAsia="Times New Roman" w:hAnsi="Times New Roman" w:cs="Times New Roman"/>
                            <w:sz w:val="24"/>
                            <w:szCs w:val="24"/>
                          </w:rPr>
                        </w:pPr>
                        <w:hyperlink r:id="rId13" w:history="1">
                          <w:r w:rsidR="00F23350" w:rsidRPr="00F23350">
                            <w:rPr>
                              <w:rFonts w:ascii="Times New Roman" w:eastAsia="Times New Roman" w:hAnsi="Times New Roman" w:cs="Times New Roman"/>
                              <w:b/>
                              <w:bCs/>
                              <w:color w:val="0000FF"/>
                              <w:sz w:val="24"/>
                              <w:szCs w:val="24"/>
                              <w:u w:val="single"/>
                            </w:rPr>
                            <w:t>Red Line</w:t>
                          </w:r>
                        </w:hyperlink>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Style</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10106</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Series</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Carbon Brake</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Style</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Casual</w:t>
                        </w:r>
                        <w:r w:rsidR="0079658D">
                          <w:rPr>
                            <w:rFonts w:ascii="Times New Roman" w:eastAsia="Times New Roman" w:hAnsi="Times New Roman" w:cs="Times New Roman"/>
                            <w:sz w:val="24"/>
                            <w:szCs w:val="24"/>
                          </w:rPr>
                          <w:t>/Formal</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Gender</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Men's</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Case</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Stainless steel</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Dial Color</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Black with textured border</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Hands</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 xml:space="preserve">Silver tone and luminous hour and minute. Red and luminous second. Red </w:t>
                        </w:r>
                        <w:proofErr w:type="spellStart"/>
                        <w:r w:rsidRPr="00F23350">
                          <w:rPr>
                            <w:rFonts w:ascii="Times New Roman" w:eastAsia="Times New Roman" w:hAnsi="Times New Roman" w:cs="Times New Roman"/>
                            <w:sz w:val="24"/>
                            <w:szCs w:val="24"/>
                          </w:rPr>
                          <w:t>subdial</w:t>
                        </w:r>
                        <w:proofErr w:type="spellEnd"/>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Markers</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White and luminous indices</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Bracelet</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Stainless steel</w:t>
                        </w:r>
                      </w:p>
                    </w:tc>
                  </w:tr>
                  <w:tr w:rsidR="00F23350" w:rsidRPr="00F23350">
                    <w:trPr>
                      <w:tblCellSpacing w:w="0" w:type="dxa"/>
                    </w:trPr>
                    <w:tc>
                      <w:tcPr>
                        <w:tcW w:w="1650" w:type="dxa"/>
                        <w:shd w:val="clear" w:color="auto" w:fill="FFFFFF"/>
                        <w:hideMark/>
                      </w:tcPr>
                      <w:p w:rsidR="00F23350" w:rsidRPr="00F23350" w:rsidRDefault="00F56C0B" w:rsidP="00F23350">
                        <w:pPr>
                          <w:spacing w:after="0" w:line="240" w:lineRule="auto"/>
                          <w:rPr>
                            <w:rFonts w:ascii="Times New Roman" w:eastAsia="Times New Roman" w:hAnsi="Times New Roman" w:cs="Times New Roman"/>
                            <w:sz w:val="24"/>
                            <w:szCs w:val="24"/>
                          </w:rPr>
                        </w:pPr>
                        <w:hyperlink r:id="rId14" w:anchor="sizing" w:history="1">
                          <w:r w:rsidR="00F23350" w:rsidRPr="00F23350">
                            <w:rPr>
                              <w:rFonts w:ascii="Times New Roman" w:eastAsia="Times New Roman" w:hAnsi="Times New Roman" w:cs="Times New Roman"/>
                              <w:b/>
                              <w:bCs/>
                              <w:color w:val="0000FF"/>
                              <w:sz w:val="24"/>
                              <w:szCs w:val="24"/>
                              <w:u w:val="single"/>
                            </w:rPr>
                            <w:t>Clasp Type</w:t>
                          </w:r>
                        </w:hyperlink>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Deployment with safety</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Bezel</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Black textured with silver tone accents on top ring</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Weight</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174g</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Movement</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Quartz</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Crystal</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Mineral</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Water Resistant</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10 ATM/100 meters/330 feet</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Calendar</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 xml:space="preserve">Date display at 3:00 and month </w:t>
                        </w:r>
                        <w:proofErr w:type="spellStart"/>
                        <w:r w:rsidRPr="00F23350">
                          <w:rPr>
                            <w:rFonts w:ascii="Times New Roman" w:eastAsia="Times New Roman" w:hAnsi="Times New Roman" w:cs="Times New Roman"/>
                            <w:sz w:val="24"/>
                            <w:szCs w:val="24"/>
                          </w:rPr>
                          <w:t>subdial</w:t>
                        </w:r>
                        <w:proofErr w:type="spellEnd"/>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proofErr w:type="spellStart"/>
                        <w:r w:rsidRPr="00F23350">
                          <w:rPr>
                            <w:rFonts w:ascii="Times New Roman" w:eastAsia="Times New Roman" w:hAnsi="Times New Roman" w:cs="Times New Roman"/>
                            <w:b/>
                            <w:bCs/>
                            <w:sz w:val="24"/>
                            <w:szCs w:val="24"/>
                          </w:rPr>
                          <w:t>Subdials</w:t>
                        </w:r>
                        <w:proofErr w:type="spellEnd"/>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Month and dual time</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Case Back</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Screw-down</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Crown</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 xml:space="preserve">Push/pull metallic red </w:t>
                        </w:r>
                        <w:proofErr w:type="spellStart"/>
                        <w:r w:rsidRPr="00F23350">
                          <w:rPr>
                            <w:rFonts w:ascii="Times New Roman" w:eastAsia="Times New Roman" w:hAnsi="Times New Roman" w:cs="Times New Roman"/>
                            <w:sz w:val="24"/>
                            <w:szCs w:val="24"/>
                          </w:rPr>
                          <w:t>ion</w:t>
                        </w:r>
                        <w:proofErr w:type="spellEnd"/>
                        <w:r w:rsidRPr="00F23350">
                          <w:rPr>
                            <w:rFonts w:ascii="Times New Roman" w:eastAsia="Times New Roman" w:hAnsi="Times New Roman" w:cs="Times New Roman"/>
                            <w:sz w:val="24"/>
                            <w:szCs w:val="24"/>
                          </w:rPr>
                          <w:t xml:space="preserve"> plated stainless steel</w:t>
                        </w:r>
                      </w:p>
                    </w:tc>
                  </w:tr>
                  <w:tr w:rsidR="00F23350" w:rsidRPr="00F23350">
                    <w:trPr>
                      <w:tblCellSpacing w:w="0" w:type="dxa"/>
                    </w:trPr>
                    <w:tc>
                      <w:tcPr>
                        <w:tcW w:w="1650" w:type="dxa"/>
                        <w:shd w:val="clear" w:color="auto" w:fill="FFFFFF"/>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Other</w:t>
                        </w:r>
                      </w:p>
                    </w:tc>
                    <w:tc>
                      <w:tcPr>
                        <w:tcW w:w="0" w:type="auto"/>
                        <w:shd w:val="clear" w:color="auto" w:fill="FFFFFF"/>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Black ion plated accent on pushers</w:t>
                        </w:r>
                      </w:p>
                    </w:tc>
                  </w:tr>
                  <w:tr w:rsidR="00F23350" w:rsidRPr="00F23350">
                    <w:trPr>
                      <w:tblCellSpacing w:w="0" w:type="dxa"/>
                    </w:trPr>
                    <w:tc>
                      <w:tcPr>
                        <w:tcW w:w="1650" w:type="dxa"/>
                        <w:shd w:val="clear" w:color="auto" w:fill="EEEEEE"/>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b/>
                            <w:bCs/>
                            <w:sz w:val="24"/>
                            <w:szCs w:val="24"/>
                          </w:rPr>
                          <w:t>Material</w:t>
                        </w:r>
                      </w:p>
                    </w:tc>
                    <w:tc>
                      <w:tcPr>
                        <w:tcW w:w="0" w:type="auto"/>
                        <w:shd w:val="clear" w:color="auto" w:fill="EEEEEE"/>
                        <w:vAlign w:val="center"/>
                        <w:hideMark/>
                      </w:tcPr>
                      <w:p w:rsidR="00F23350" w:rsidRPr="00F23350" w:rsidRDefault="00F23350" w:rsidP="00F23350">
                        <w:pPr>
                          <w:spacing w:after="0" w:line="240" w:lineRule="auto"/>
                          <w:rPr>
                            <w:rFonts w:ascii="Times New Roman" w:eastAsia="Times New Roman" w:hAnsi="Times New Roman" w:cs="Times New Roman"/>
                            <w:sz w:val="24"/>
                            <w:szCs w:val="24"/>
                          </w:rPr>
                        </w:pPr>
                        <w:r w:rsidRPr="00F23350">
                          <w:rPr>
                            <w:rFonts w:ascii="Times New Roman" w:eastAsia="Times New Roman" w:hAnsi="Times New Roman" w:cs="Times New Roman"/>
                            <w:sz w:val="24"/>
                            <w:szCs w:val="24"/>
                          </w:rPr>
                          <w:t>Stainless steel</w:t>
                        </w:r>
                      </w:p>
                    </w:tc>
                  </w:tr>
                  <w:tr w:rsidR="00F56C0B" w:rsidRPr="00F23350" w:rsidTr="00F56C0B">
                    <w:trPr>
                      <w:tblCellSpacing w:w="0" w:type="dxa"/>
                    </w:trPr>
                    <w:tc>
                      <w:tcPr>
                        <w:tcW w:w="1650" w:type="dxa"/>
                        <w:shd w:val="clear" w:color="auto" w:fill="FFFFFF" w:themeFill="background1"/>
                      </w:tcPr>
                      <w:p w:rsidR="00F56C0B" w:rsidRPr="00F56C0B" w:rsidRDefault="00F56C0B" w:rsidP="00F56C0B">
                        <w:pPr>
                          <w:spacing w:after="0" w:line="240" w:lineRule="auto"/>
                          <w:rPr>
                            <w:rFonts w:ascii="Times New Roman" w:eastAsia="Times New Roman" w:hAnsi="Times New Roman" w:cs="Times New Roman"/>
                            <w:b/>
                            <w:bCs/>
                            <w:sz w:val="24"/>
                            <w:szCs w:val="24"/>
                          </w:rPr>
                        </w:pPr>
                        <w:r w:rsidRPr="00F56C0B">
                          <w:rPr>
                            <w:rFonts w:ascii="Times New Roman" w:eastAsia="Times New Roman" w:hAnsi="Times New Roman" w:cs="Times New Roman"/>
                            <w:b/>
                            <w:bCs/>
                            <w:sz w:val="24"/>
                            <w:szCs w:val="24"/>
                          </w:rPr>
                          <w:t>Warranty</w:t>
                        </w:r>
                      </w:p>
                    </w:tc>
                    <w:tc>
                      <w:tcPr>
                        <w:tcW w:w="0" w:type="auto"/>
                        <w:shd w:val="clear" w:color="auto" w:fill="FFFFFF" w:themeFill="background1"/>
                        <w:vAlign w:val="center"/>
                      </w:tcPr>
                      <w:p w:rsidR="00F56C0B" w:rsidRPr="00F56C0B" w:rsidRDefault="00F56C0B" w:rsidP="00F56C0B">
                        <w:pPr>
                          <w:spacing w:after="0" w:line="240" w:lineRule="auto"/>
                          <w:rPr>
                            <w:rFonts w:ascii="Times New Roman" w:eastAsia="Times New Roman" w:hAnsi="Times New Roman" w:cs="Times New Roman"/>
                            <w:sz w:val="24"/>
                            <w:szCs w:val="24"/>
                          </w:rPr>
                        </w:pPr>
                        <w:r w:rsidRPr="00F56C0B">
                          <w:rPr>
                            <w:rFonts w:ascii="Times New Roman" w:eastAsia="Times New Roman" w:hAnsi="Times New Roman" w:cs="Times New Roman"/>
                            <w:sz w:val="24"/>
                            <w:szCs w:val="24"/>
                          </w:rPr>
                          <w:t xml:space="preserve">Lifetime </w:t>
                        </w:r>
                      </w:p>
                    </w:tc>
                  </w:tr>
                </w:tbl>
                <w:p w:rsidR="00F23350" w:rsidRPr="00F23350" w:rsidRDefault="00F23350" w:rsidP="00F23350">
                  <w:pPr>
                    <w:spacing w:after="0" w:line="240" w:lineRule="auto"/>
                    <w:rPr>
                      <w:rFonts w:ascii="Times New Roman" w:eastAsia="Times New Roman" w:hAnsi="Times New Roman" w:cs="Times New Roman"/>
                      <w:sz w:val="24"/>
                      <w:szCs w:val="24"/>
                    </w:rPr>
                  </w:pPr>
                </w:p>
              </w:tc>
            </w:tr>
          </w:tbl>
          <w:p w:rsidR="00F23350" w:rsidRPr="00F23350" w:rsidRDefault="00F23350" w:rsidP="00F23350">
            <w:pPr>
              <w:spacing w:after="0" w:line="240" w:lineRule="auto"/>
              <w:rPr>
                <w:rFonts w:ascii="Times New Roman" w:eastAsia="Times New Roman" w:hAnsi="Times New Roman" w:cs="Times New Roman"/>
                <w:sz w:val="24"/>
                <w:szCs w:val="24"/>
              </w:rPr>
            </w:pPr>
          </w:p>
        </w:tc>
      </w:tr>
    </w:tbl>
    <w:p w:rsidR="00F56C0B" w:rsidRDefault="00F56C0B" w:rsidP="00F23350">
      <w:pPr>
        <w:jc w:val="right"/>
        <w:rPr>
          <w:rFonts w:ascii="Times New Roman" w:hAnsi="Times New Roman" w:cs="Times New Roman"/>
          <w:sz w:val="56"/>
          <w:szCs w:val="56"/>
        </w:rPr>
      </w:pPr>
    </w:p>
    <w:p w:rsidR="00F56C0B" w:rsidRDefault="00F56C0B" w:rsidP="00F23350">
      <w:pPr>
        <w:jc w:val="right"/>
        <w:rPr>
          <w:rFonts w:ascii="Times New Roman" w:hAnsi="Times New Roman" w:cs="Times New Roman"/>
          <w:sz w:val="56"/>
          <w:szCs w:val="56"/>
        </w:rPr>
      </w:pPr>
    </w:p>
    <w:p w:rsidR="00F56C0B" w:rsidRDefault="00F56C0B" w:rsidP="00F23350">
      <w:pPr>
        <w:jc w:val="right"/>
        <w:rPr>
          <w:rFonts w:ascii="Times New Roman" w:hAnsi="Times New Roman" w:cs="Times New Roman"/>
          <w:sz w:val="56"/>
          <w:szCs w:val="56"/>
        </w:rPr>
      </w:pPr>
    </w:p>
    <w:p w:rsidR="00F23350" w:rsidRDefault="00F23350" w:rsidP="00F23350">
      <w:pPr>
        <w:jc w:val="right"/>
        <w:rPr>
          <w:rFonts w:ascii="Times New Roman" w:hAnsi="Times New Roman" w:cs="Times New Roman"/>
          <w:sz w:val="56"/>
          <w:szCs w:val="56"/>
        </w:rPr>
      </w:pPr>
      <w:r>
        <w:rPr>
          <w:rFonts w:ascii="Times New Roman" w:hAnsi="Times New Roman" w:cs="Times New Roman"/>
          <w:sz w:val="56"/>
          <w:szCs w:val="56"/>
        </w:rPr>
        <w:lastRenderedPageBreak/>
        <w:t>#4</w:t>
      </w:r>
    </w:p>
    <w:tbl>
      <w:tblPr>
        <w:tblW w:w="5000" w:type="pct"/>
        <w:tblCellSpacing w:w="0" w:type="dxa"/>
        <w:tblCellMar>
          <w:left w:w="0" w:type="dxa"/>
          <w:right w:w="0" w:type="dxa"/>
        </w:tblCellMar>
        <w:tblLook w:val="04A0" w:firstRow="1" w:lastRow="0" w:firstColumn="1" w:lastColumn="0" w:noHBand="0" w:noVBand="1"/>
      </w:tblPr>
      <w:tblGrid>
        <w:gridCol w:w="8419"/>
        <w:gridCol w:w="934"/>
        <w:gridCol w:w="7"/>
      </w:tblGrid>
      <w:tr w:rsidR="004D49DC" w:rsidTr="004D49DC">
        <w:trPr>
          <w:tblCellSpacing w:w="0" w:type="dxa"/>
        </w:trPr>
        <w:tc>
          <w:tcPr>
            <w:tcW w:w="0" w:type="auto"/>
            <w:vAlign w:val="center"/>
            <w:hideMark/>
          </w:tcPr>
          <w:p w:rsidR="004D49DC" w:rsidRDefault="004D49DC" w:rsidP="004D49DC">
            <w:pPr>
              <w:spacing w:line="0" w:lineRule="atLeast"/>
              <w:rPr>
                <w:sz w:val="24"/>
                <w:szCs w:val="24"/>
              </w:rPr>
            </w:pPr>
            <w:r>
              <w:rPr>
                <w:rFonts w:ascii="Times New Roman" w:hAnsi="Times New Roman" w:cs="Times New Roman"/>
                <w:noProof/>
                <w:sz w:val="24"/>
                <w:szCs w:val="24"/>
              </w:rPr>
              <w:drawing>
                <wp:inline distT="0" distB="0" distL="0" distR="0" wp14:anchorId="0E5319F0" wp14:editId="2516D354">
                  <wp:extent cx="552450" cy="7903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52450" cy="790366"/>
                          </a:xfrm>
                          <a:prstGeom prst="rect">
                            <a:avLst/>
                          </a:prstGeom>
                          <a:noFill/>
                          <a:ln w="9525">
                            <a:noFill/>
                            <a:miter lim="800000"/>
                            <a:headEnd/>
                            <a:tailEnd/>
                          </a:ln>
                        </pic:spPr>
                      </pic:pic>
                    </a:graphicData>
                  </a:graphic>
                </wp:inline>
              </w:drawing>
            </w:r>
            <w:r>
              <w:rPr>
                <w:rFonts w:ascii="Arial" w:hAnsi="Arial" w:cs="Arial"/>
                <w:b/>
                <w:bCs/>
                <w:color w:val="3D3F42"/>
                <w:sz w:val="20"/>
                <w:szCs w:val="20"/>
              </w:rPr>
              <w:t>Men's Driver Chronograph Black Dial Black IP Case Black Silicone</w:t>
            </w:r>
          </w:p>
        </w:tc>
        <w:tc>
          <w:tcPr>
            <w:tcW w:w="0" w:type="auto"/>
            <w:vAlign w:val="center"/>
            <w:hideMark/>
          </w:tcPr>
          <w:p w:rsidR="004D49DC" w:rsidRDefault="004D49DC">
            <w:pPr>
              <w:rPr>
                <w:sz w:val="24"/>
                <w:szCs w:val="24"/>
              </w:rPr>
            </w:pPr>
          </w:p>
        </w:tc>
        <w:tc>
          <w:tcPr>
            <w:tcW w:w="0" w:type="auto"/>
            <w:vAlign w:val="center"/>
            <w:hideMark/>
          </w:tcPr>
          <w:p w:rsidR="004D49DC" w:rsidRDefault="004D49DC">
            <w:pPr>
              <w:rPr>
                <w:sz w:val="24"/>
                <w:szCs w:val="24"/>
              </w:rPr>
            </w:pPr>
          </w:p>
        </w:tc>
      </w:tr>
      <w:tr w:rsidR="004D49DC" w:rsidTr="004D49DC">
        <w:trPr>
          <w:tblCellSpacing w:w="0" w:type="dxa"/>
        </w:trPr>
        <w:tc>
          <w:tcPr>
            <w:tcW w:w="0" w:type="auto"/>
            <w:vAlign w:val="center"/>
            <w:hideMark/>
          </w:tcPr>
          <w:p w:rsidR="004D49DC" w:rsidRDefault="004D49DC" w:rsidP="004D49DC">
            <w:pPr>
              <w:spacing w:line="0" w:lineRule="atLeast"/>
              <w:rPr>
                <w:sz w:val="24"/>
                <w:szCs w:val="24"/>
              </w:rPr>
            </w:pPr>
            <w:r>
              <w:rPr>
                <w:rFonts w:ascii="Arial" w:hAnsi="Arial" w:cs="Arial"/>
                <w:b/>
                <w:bCs/>
                <w:color w:val="FF0000"/>
                <w:sz w:val="20"/>
                <w:szCs w:val="20"/>
              </w:rPr>
              <w:t>Sale Price</w:t>
            </w:r>
          </w:p>
        </w:tc>
        <w:tc>
          <w:tcPr>
            <w:tcW w:w="0" w:type="auto"/>
            <w:vAlign w:val="center"/>
            <w:hideMark/>
          </w:tcPr>
          <w:p w:rsidR="004D49DC" w:rsidRDefault="004D49DC">
            <w:pPr>
              <w:rPr>
                <w:sz w:val="24"/>
                <w:szCs w:val="24"/>
              </w:rPr>
            </w:pPr>
            <w:r>
              <w:rPr>
                <w:rFonts w:ascii="Arial" w:hAnsi="Arial" w:cs="Arial"/>
                <w:b/>
                <w:bCs/>
                <w:color w:val="FF0000"/>
              </w:rPr>
              <w:t>$125.99</w:t>
            </w:r>
          </w:p>
        </w:tc>
        <w:tc>
          <w:tcPr>
            <w:tcW w:w="0" w:type="auto"/>
            <w:vAlign w:val="center"/>
            <w:hideMark/>
          </w:tcPr>
          <w:p w:rsidR="004D49DC" w:rsidRDefault="004D49DC">
            <w:pPr>
              <w:rPr>
                <w:sz w:val="24"/>
                <w:szCs w:val="24"/>
              </w:rPr>
            </w:pPr>
          </w:p>
        </w:tc>
      </w:tr>
      <w:tr w:rsidR="004D49DC" w:rsidTr="004D49DC">
        <w:trPr>
          <w:tblCellSpacing w:w="0" w:type="dxa"/>
        </w:trPr>
        <w:tc>
          <w:tcPr>
            <w:tcW w:w="0" w:type="auto"/>
            <w:vAlign w:val="center"/>
            <w:hideMark/>
          </w:tcPr>
          <w:p w:rsidR="004D49DC" w:rsidRDefault="004D49DC" w:rsidP="004D49DC">
            <w:pPr>
              <w:spacing w:line="0" w:lineRule="atLeast"/>
              <w:rPr>
                <w:sz w:val="24"/>
                <w:szCs w:val="24"/>
              </w:rPr>
            </w:pPr>
          </w:p>
        </w:tc>
        <w:tc>
          <w:tcPr>
            <w:tcW w:w="0" w:type="auto"/>
            <w:vAlign w:val="center"/>
            <w:hideMark/>
          </w:tcPr>
          <w:p w:rsidR="004D49DC" w:rsidRDefault="004D49DC">
            <w:pPr>
              <w:rPr>
                <w:sz w:val="24"/>
                <w:szCs w:val="24"/>
              </w:rPr>
            </w:pPr>
          </w:p>
        </w:tc>
        <w:tc>
          <w:tcPr>
            <w:tcW w:w="0" w:type="auto"/>
            <w:vAlign w:val="center"/>
            <w:hideMark/>
          </w:tcPr>
          <w:p w:rsidR="004D49DC" w:rsidRDefault="004D49DC">
            <w:pPr>
              <w:rPr>
                <w:sz w:val="24"/>
                <w:szCs w:val="24"/>
              </w:rPr>
            </w:pPr>
          </w:p>
        </w:tc>
      </w:tr>
      <w:tr w:rsidR="00F56C0B" w:rsidTr="00F56C0B">
        <w:trPr>
          <w:tblCellSpacing w:w="0" w:type="dxa"/>
        </w:trPr>
        <w:tc>
          <w:tcPr>
            <w:tcW w:w="0" w:type="auto"/>
            <w:vAlign w:val="center"/>
            <w:hideMark/>
          </w:tcPr>
          <w:tbl>
            <w:tblPr>
              <w:tblW w:w="5000" w:type="pct"/>
              <w:tblCellSpacing w:w="7" w:type="dxa"/>
              <w:shd w:val="clear" w:color="auto" w:fill="EEEEEE"/>
              <w:tblCellMar>
                <w:left w:w="0" w:type="dxa"/>
                <w:right w:w="0" w:type="dxa"/>
              </w:tblCellMar>
              <w:tblLook w:val="04A0" w:firstRow="1" w:lastRow="0" w:firstColumn="1" w:lastColumn="0" w:noHBand="0" w:noVBand="1"/>
            </w:tblPr>
            <w:tblGrid>
              <w:gridCol w:w="8419"/>
            </w:tblGrid>
            <w:tr w:rsidR="00F56C0B" w:rsidTr="004D49DC">
              <w:trPr>
                <w:tblCellSpacing w:w="7" w:type="dxa"/>
              </w:trPr>
              <w:tc>
                <w:tcPr>
                  <w:tcW w:w="0" w:type="auto"/>
                  <w:shd w:val="clear" w:color="auto" w:fill="EEEEEE"/>
                  <w:vAlign w:val="center"/>
                  <w:hideMark/>
                </w:tcPr>
                <w:tbl>
                  <w:tblPr>
                    <w:tblW w:w="5000" w:type="pct"/>
                    <w:tblCellSpacing w:w="0" w:type="dxa"/>
                    <w:tblCellMar>
                      <w:left w:w="0" w:type="dxa"/>
                      <w:right w:w="0" w:type="dxa"/>
                    </w:tblCellMar>
                    <w:tblLook w:val="04A0" w:firstRow="1" w:lastRow="0" w:firstColumn="1" w:lastColumn="0" w:noHBand="0" w:noVBand="1"/>
                  </w:tblPr>
                  <w:tblGrid>
                    <w:gridCol w:w="2041"/>
                    <w:gridCol w:w="6350"/>
                  </w:tblGrid>
                  <w:tr w:rsidR="00F56C0B" w:rsidRPr="004D49DC" w:rsidTr="00D05E38">
                    <w:trPr>
                      <w:trHeight w:val="315"/>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Brand</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hyperlink r:id="rId16" w:history="1">
                          <w:r w:rsidRPr="004D49DC">
                            <w:rPr>
                              <w:rStyle w:val="Hyperlink"/>
                              <w:rFonts w:ascii="Times New Roman" w:hAnsi="Times New Roman" w:cs="Times New Roman"/>
                              <w:b/>
                              <w:bCs/>
                              <w:sz w:val="24"/>
                              <w:szCs w:val="24"/>
                            </w:rPr>
                            <w:t>Red Line</w:t>
                          </w:r>
                        </w:hyperlink>
                      </w:p>
                    </w:tc>
                  </w:tr>
                  <w:tr w:rsidR="00F56C0B" w:rsidRPr="004D49DC" w:rsidTr="00D05E38">
                    <w:trPr>
                      <w:trHeight w:val="378"/>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Series</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Driver</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Style</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Chronograph</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Gender</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Men's</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Strap Width</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24 mm</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Case</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Black ion plated stainless steel</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Dial Color</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Black</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Hands</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 xml:space="preserve">Red and black hour, minute and </w:t>
                        </w:r>
                        <w:proofErr w:type="spellStart"/>
                        <w:r w:rsidRPr="004D49DC">
                          <w:rPr>
                            <w:rFonts w:ascii="Times New Roman" w:hAnsi="Times New Roman" w:cs="Times New Roman"/>
                            <w:sz w:val="24"/>
                            <w:szCs w:val="24"/>
                          </w:rPr>
                          <w:t>subdial</w:t>
                        </w:r>
                        <w:proofErr w:type="spellEnd"/>
                        <w:r w:rsidRPr="004D49DC">
                          <w:rPr>
                            <w:rFonts w:ascii="Times New Roman" w:hAnsi="Times New Roman" w:cs="Times New Roman"/>
                            <w:sz w:val="24"/>
                            <w:szCs w:val="24"/>
                          </w:rPr>
                          <w:t>. Red second</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Markers</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Red and luminous indices</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Strap</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Black silicone</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hyperlink r:id="rId17" w:anchor="sizing" w:history="1">
                          <w:r w:rsidRPr="004D49DC">
                            <w:rPr>
                              <w:rStyle w:val="Hyperlink"/>
                              <w:rFonts w:ascii="Times New Roman" w:hAnsi="Times New Roman" w:cs="Times New Roman"/>
                              <w:b/>
                              <w:bCs/>
                              <w:sz w:val="24"/>
                              <w:szCs w:val="24"/>
                            </w:rPr>
                            <w:t>Clasp Type</w:t>
                          </w:r>
                        </w:hyperlink>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Buckle</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Bezel</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Black ion plated and red top ring with black numerals</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Movement</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Japanese chronograph quartz</w:t>
                        </w:r>
                      </w:p>
                    </w:tc>
                  </w:tr>
                  <w:tr w:rsidR="00F56C0B" w:rsidRPr="004D49DC" w:rsidTr="00D05E38">
                    <w:trPr>
                      <w:trHeight w:val="243"/>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Crystal</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Mineral</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Water Resistant</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10 ATM/100 meters/330 feet</w:t>
                        </w:r>
                      </w:p>
                    </w:tc>
                  </w:tr>
                  <w:tr w:rsidR="00F56C0B" w:rsidRPr="004D49DC" w:rsidTr="00D05E38">
                    <w:trPr>
                      <w:trHeight w:val="288"/>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Calendar</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Date display at 3:00</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proofErr w:type="spellStart"/>
                        <w:r w:rsidRPr="004D49DC">
                          <w:rPr>
                            <w:rFonts w:ascii="Times New Roman" w:hAnsi="Times New Roman" w:cs="Times New Roman"/>
                            <w:b/>
                            <w:bCs/>
                            <w:sz w:val="24"/>
                            <w:szCs w:val="24"/>
                          </w:rPr>
                          <w:t>Subdials</w:t>
                        </w:r>
                        <w:proofErr w:type="spellEnd"/>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Black 60 second, 60 minute and 1/10 second</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Case Back</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Screw-down</w:t>
                        </w:r>
                      </w:p>
                    </w:tc>
                  </w:tr>
                  <w:tr w:rsidR="00F56C0B" w:rsidRPr="004D49DC" w:rsidTr="00D05E38">
                    <w:trPr>
                      <w:trHeight w:val="297"/>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Crown</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Push/pull with red silicone accent</w:t>
                        </w:r>
                      </w:p>
                    </w:tc>
                  </w:tr>
                  <w:tr w:rsidR="00F56C0B" w:rsidRPr="004D49DC" w:rsidTr="00F56C0B">
                    <w:trPr>
                      <w:trHeight w:val="476"/>
                      <w:tblCellSpacing w:w="0" w:type="dxa"/>
                    </w:trPr>
                    <w:tc>
                      <w:tcPr>
                        <w:tcW w:w="1216" w:type="pct"/>
                        <w:shd w:val="clear" w:color="auto" w:fill="FFFFFF"/>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Other</w:t>
                        </w:r>
                      </w:p>
                    </w:tc>
                    <w:tc>
                      <w:tcPr>
                        <w:tcW w:w="3784" w:type="pct"/>
                        <w:shd w:val="clear" w:color="auto" w:fill="FFFFFF"/>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Tachymeter inner bezel</w:t>
                        </w:r>
                      </w:p>
                    </w:tc>
                  </w:tr>
                  <w:tr w:rsidR="00F56C0B" w:rsidRPr="004D49DC" w:rsidTr="00F56C0B">
                    <w:trPr>
                      <w:trHeight w:val="476"/>
                      <w:tblCellSpacing w:w="0" w:type="dxa"/>
                    </w:trPr>
                    <w:tc>
                      <w:tcPr>
                        <w:tcW w:w="1216" w:type="pct"/>
                        <w:shd w:val="clear" w:color="auto" w:fill="EEEEEE"/>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b/>
                            <w:bCs/>
                            <w:sz w:val="24"/>
                            <w:szCs w:val="24"/>
                          </w:rPr>
                          <w:t>Material</w:t>
                        </w:r>
                      </w:p>
                    </w:tc>
                    <w:tc>
                      <w:tcPr>
                        <w:tcW w:w="3784" w:type="pct"/>
                        <w:shd w:val="clear" w:color="auto" w:fill="EEEEEE"/>
                        <w:vAlign w:val="center"/>
                        <w:hideMark/>
                      </w:tcPr>
                      <w:p w:rsidR="00F56C0B" w:rsidRPr="004D49DC" w:rsidRDefault="00F56C0B" w:rsidP="004D49DC">
                        <w:pPr>
                          <w:spacing w:line="240" w:lineRule="auto"/>
                          <w:rPr>
                            <w:rFonts w:ascii="Times New Roman" w:hAnsi="Times New Roman" w:cs="Times New Roman"/>
                            <w:sz w:val="24"/>
                            <w:szCs w:val="24"/>
                          </w:rPr>
                        </w:pPr>
                        <w:r w:rsidRPr="004D49DC">
                          <w:rPr>
                            <w:rFonts w:ascii="Times New Roman" w:hAnsi="Times New Roman" w:cs="Times New Roman"/>
                            <w:sz w:val="24"/>
                            <w:szCs w:val="24"/>
                          </w:rPr>
                          <w:t>Silicone</w:t>
                        </w:r>
                      </w:p>
                    </w:tc>
                  </w:tr>
                </w:tbl>
                <w:p w:rsidR="00F56C0B" w:rsidRPr="004D49DC" w:rsidRDefault="00F56C0B" w:rsidP="004D49DC">
                  <w:pPr>
                    <w:spacing w:line="240" w:lineRule="auto"/>
                    <w:rPr>
                      <w:rFonts w:ascii="Times New Roman" w:hAnsi="Times New Roman" w:cs="Times New Roman"/>
                      <w:sz w:val="24"/>
                      <w:szCs w:val="24"/>
                    </w:rPr>
                  </w:pPr>
                </w:p>
              </w:tc>
            </w:tr>
          </w:tbl>
          <w:p w:rsidR="00F56C0B" w:rsidRDefault="00F56C0B" w:rsidP="004D49DC">
            <w:pPr>
              <w:spacing w:line="0" w:lineRule="atLeast"/>
              <w:rPr>
                <w:sz w:val="24"/>
                <w:szCs w:val="24"/>
              </w:rPr>
            </w:pPr>
          </w:p>
        </w:tc>
        <w:tc>
          <w:tcPr>
            <w:tcW w:w="0" w:type="auto"/>
            <w:gridSpan w:val="2"/>
            <w:vAlign w:val="center"/>
          </w:tcPr>
          <w:p w:rsidR="00F56C0B" w:rsidRDefault="00F56C0B" w:rsidP="004D49DC">
            <w:pPr>
              <w:spacing w:line="0" w:lineRule="atLeast"/>
              <w:rPr>
                <w:sz w:val="24"/>
                <w:szCs w:val="24"/>
              </w:rPr>
            </w:pPr>
          </w:p>
        </w:tc>
      </w:tr>
    </w:tbl>
    <w:p w:rsidR="00AF149F" w:rsidRDefault="00AF149F" w:rsidP="00F56C0B">
      <w:pPr>
        <w:rPr>
          <w:rFonts w:ascii="Times New Roman" w:hAnsi="Times New Roman" w:cs="Times New Roman"/>
          <w:sz w:val="24"/>
          <w:szCs w:val="24"/>
          <w:u w:val="single"/>
        </w:rPr>
      </w:pPr>
      <w:r>
        <w:rPr>
          <w:rFonts w:ascii="Times New Roman" w:hAnsi="Times New Roman" w:cs="Times New Roman"/>
          <w:sz w:val="24"/>
          <w:szCs w:val="24"/>
          <w:u w:val="single"/>
        </w:rPr>
        <w:lastRenderedPageBreak/>
        <w:t>Watches Placing &amp; Reasons</w:t>
      </w:r>
    </w:p>
    <w:p w:rsidR="00AF149F" w:rsidRDefault="00AF149F" w:rsidP="00AF149F">
      <w:pPr>
        <w:rPr>
          <w:rFonts w:ascii="Times New Roman" w:hAnsi="Times New Roman" w:cs="Times New Roman"/>
          <w:sz w:val="24"/>
          <w:szCs w:val="24"/>
        </w:rPr>
      </w:pPr>
      <w:r>
        <w:rPr>
          <w:rFonts w:ascii="Times New Roman" w:hAnsi="Times New Roman" w:cs="Times New Roman"/>
          <w:sz w:val="24"/>
          <w:szCs w:val="24"/>
        </w:rPr>
        <w:t xml:space="preserve">Placing: </w:t>
      </w:r>
      <w:r w:rsidR="008A4132">
        <w:rPr>
          <w:rFonts w:ascii="Times New Roman" w:hAnsi="Times New Roman" w:cs="Times New Roman"/>
          <w:sz w:val="24"/>
          <w:szCs w:val="24"/>
        </w:rPr>
        <w:t xml:space="preserve">3 – 2 – 1 – 4 </w:t>
      </w:r>
    </w:p>
    <w:p w:rsidR="008A4132" w:rsidRDefault="008A4132" w:rsidP="00AF149F">
      <w:pPr>
        <w:rPr>
          <w:rFonts w:ascii="Times New Roman" w:hAnsi="Times New Roman" w:cs="Times New Roman"/>
          <w:sz w:val="24"/>
          <w:szCs w:val="24"/>
        </w:rPr>
      </w:pPr>
      <w:r>
        <w:rPr>
          <w:rFonts w:ascii="Times New Roman" w:hAnsi="Times New Roman" w:cs="Times New Roman"/>
          <w:sz w:val="24"/>
          <w:szCs w:val="24"/>
        </w:rPr>
        <w:t>#3- Men’s Carbon Brake Black Dial Stainless Steel</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$99.99</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Casual/Formal</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Stainless Steel</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Bracelet: Stainless Steel</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Movement: Quartz</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Crystal: Mineral</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Calendar: Date &amp; Month</w:t>
      </w:r>
    </w:p>
    <w:p w:rsidR="008A4132" w:rsidRDefault="008A4132"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Material: Stainless Steel</w:t>
      </w:r>
    </w:p>
    <w:p w:rsidR="00002E6B" w:rsidRDefault="00002E6B" w:rsidP="008A4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Warranty: Lifetime</w:t>
      </w:r>
    </w:p>
    <w:p w:rsidR="008A4132" w:rsidRDefault="008A4132" w:rsidP="00E924A9">
      <w:pPr>
        <w:ind w:left="720" w:firstLine="720"/>
        <w:rPr>
          <w:rFonts w:ascii="Times New Roman" w:hAnsi="Times New Roman" w:cs="Times New Roman"/>
          <w:sz w:val="24"/>
          <w:szCs w:val="24"/>
        </w:rPr>
      </w:pPr>
      <w:r>
        <w:rPr>
          <w:rFonts w:ascii="Times New Roman" w:hAnsi="Times New Roman" w:cs="Times New Roman"/>
          <w:sz w:val="24"/>
          <w:szCs w:val="24"/>
        </w:rPr>
        <w:t xml:space="preserve">I placed 3 first because 3 was the only watch with the date and month on the watch like Jon wanted. Also 3 had a crystal that was mineral, which is made up of several different elements that come together and are heat-treated to create a hardness that helps in resisting scratches. 3 also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the movement that is quartz, which is basically batteries that the watch will run off of and they are very accurate. </w:t>
      </w:r>
      <w:r w:rsidR="00E924A9">
        <w:rPr>
          <w:rFonts w:ascii="Times New Roman" w:hAnsi="Times New Roman" w:cs="Times New Roman"/>
          <w:sz w:val="24"/>
          <w:szCs w:val="24"/>
        </w:rPr>
        <w:t xml:space="preserve">3 </w:t>
      </w:r>
      <w:proofErr w:type="gramStart"/>
      <w:r w:rsidR="00E924A9">
        <w:rPr>
          <w:rFonts w:ascii="Times New Roman" w:hAnsi="Times New Roman" w:cs="Times New Roman"/>
          <w:sz w:val="24"/>
          <w:szCs w:val="24"/>
        </w:rPr>
        <w:t>is</w:t>
      </w:r>
      <w:proofErr w:type="gramEnd"/>
      <w:r w:rsidR="00E924A9">
        <w:rPr>
          <w:rFonts w:ascii="Times New Roman" w:hAnsi="Times New Roman" w:cs="Times New Roman"/>
          <w:sz w:val="24"/>
          <w:szCs w:val="24"/>
        </w:rPr>
        <w:t xml:space="preserve"> made of stainless steel for the case and bracelet, which is good to wear for casual or formal events that Jon will be attending. </w:t>
      </w:r>
      <w:r w:rsidR="00002E6B">
        <w:rPr>
          <w:rFonts w:ascii="Times New Roman" w:hAnsi="Times New Roman" w:cs="Times New Roman"/>
          <w:sz w:val="24"/>
          <w:szCs w:val="24"/>
        </w:rPr>
        <w:t>3 also has a lifetime warranty so that way Jon will be able to replace his watch if ever breaks.</w:t>
      </w:r>
    </w:p>
    <w:p w:rsidR="00E924A9" w:rsidRDefault="00E924A9" w:rsidP="00E924A9">
      <w:pPr>
        <w:rPr>
          <w:rFonts w:ascii="Times New Roman" w:hAnsi="Times New Roman" w:cs="Times New Roman"/>
          <w:sz w:val="24"/>
          <w:szCs w:val="24"/>
        </w:rPr>
      </w:pPr>
      <w:r>
        <w:rPr>
          <w:rFonts w:ascii="Times New Roman" w:hAnsi="Times New Roman" w:cs="Times New Roman"/>
          <w:sz w:val="24"/>
          <w:szCs w:val="24"/>
        </w:rPr>
        <w:t>#2- Men’s Meter Automatic Black Dial Stainless Steel</w:t>
      </w:r>
    </w:p>
    <w:p w:rsidR="00E924A9" w:rsidRDefault="00E924A9"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$85.00</w:t>
      </w:r>
    </w:p>
    <w:p w:rsidR="00E924A9" w:rsidRDefault="00E924A9"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Casual/Formal</w:t>
      </w:r>
    </w:p>
    <w:p w:rsidR="00E924A9" w:rsidRDefault="00E924A9"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Stainless Steel</w:t>
      </w:r>
    </w:p>
    <w:p w:rsidR="00E924A9" w:rsidRDefault="00E924A9"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Bracelet: Stainless Steel</w:t>
      </w:r>
    </w:p>
    <w:p w:rsidR="00E924A9" w:rsidRDefault="00E924A9"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Movement: Japanese automatic quartz 21 Jewels</w:t>
      </w:r>
    </w:p>
    <w:p w:rsidR="00E924A9" w:rsidRDefault="007D0862"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Crystal: Mineral</w:t>
      </w:r>
    </w:p>
    <w:p w:rsidR="007D0862" w:rsidRDefault="007D0862"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Calendar: Date </w:t>
      </w:r>
    </w:p>
    <w:p w:rsidR="007D0862" w:rsidRDefault="007D0862"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Material: Stainless Steel</w:t>
      </w:r>
    </w:p>
    <w:p w:rsidR="00002E6B" w:rsidRDefault="00002E6B" w:rsidP="00E924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Warranty: Lifetime</w:t>
      </w:r>
    </w:p>
    <w:p w:rsidR="007D0862" w:rsidRPr="007D0862" w:rsidRDefault="007D0862" w:rsidP="007D0862">
      <w:pPr>
        <w:ind w:left="720" w:firstLine="720"/>
        <w:rPr>
          <w:rFonts w:ascii="Times New Roman" w:hAnsi="Times New Roman" w:cs="Times New Roman"/>
          <w:sz w:val="24"/>
          <w:szCs w:val="24"/>
        </w:rPr>
      </w:pPr>
      <w:r>
        <w:rPr>
          <w:rFonts w:ascii="Times New Roman" w:hAnsi="Times New Roman" w:cs="Times New Roman"/>
          <w:sz w:val="24"/>
          <w:szCs w:val="24"/>
        </w:rPr>
        <w:t xml:space="preserve">I placed 2 second because granted 2 was less expensive at $85.00 with a $14.00 difference from 3, I criticize that 2 did not have the month on the watch like 3, which is something Jon wanted. I also placed 2 second because it was for formal and casual occasions, the case and bracelet were stainless steel, the movement was quartz, and the </w:t>
      </w:r>
      <w:r>
        <w:rPr>
          <w:rFonts w:ascii="Times New Roman" w:hAnsi="Times New Roman" w:cs="Times New Roman"/>
          <w:sz w:val="24"/>
          <w:szCs w:val="24"/>
        </w:rPr>
        <w:lastRenderedPageBreak/>
        <w:t>crystal was made of mineral.</w:t>
      </w:r>
      <w:r w:rsidR="00002E6B" w:rsidRPr="00002E6B">
        <w:t xml:space="preserve"> </w:t>
      </w:r>
      <w:r w:rsidR="00002E6B">
        <w:rPr>
          <w:rFonts w:ascii="Times New Roman" w:hAnsi="Times New Roman" w:cs="Times New Roman"/>
          <w:sz w:val="24"/>
          <w:szCs w:val="24"/>
        </w:rPr>
        <w:t xml:space="preserve">2 </w:t>
      </w:r>
      <w:r w:rsidR="00002E6B" w:rsidRPr="00002E6B">
        <w:rPr>
          <w:rFonts w:ascii="Times New Roman" w:hAnsi="Times New Roman" w:cs="Times New Roman"/>
          <w:sz w:val="24"/>
          <w:szCs w:val="24"/>
        </w:rPr>
        <w:t xml:space="preserve">also </w:t>
      </w:r>
      <w:proofErr w:type="gramStart"/>
      <w:r w:rsidR="00002E6B" w:rsidRPr="00002E6B">
        <w:rPr>
          <w:rFonts w:ascii="Times New Roman" w:hAnsi="Times New Roman" w:cs="Times New Roman"/>
          <w:sz w:val="24"/>
          <w:szCs w:val="24"/>
        </w:rPr>
        <w:t>has</w:t>
      </w:r>
      <w:proofErr w:type="gramEnd"/>
      <w:r w:rsidR="00002E6B" w:rsidRPr="00002E6B">
        <w:rPr>
          <w:rFonts w:ascii="Times New Roman" w:hAnsi="Times New Roman" w:cs="Times New Roman"/>
          <w:sz w:val="24"/>
          <w:szCs w:val="24"/>
        </w:rPr>
        <w:t xml:space="preserve"> a lifetime warranty so that way Jon will be able to r</w:t>
      </w:r>
      <w:r w:rsidR="00002E6B">
        <w:rPr>
          <w:rFonts w:ascii="Times New Roman" w:hAnsi="Times New Roman" w:cs="Times New Roman"/>
          <w:sz w:val="24"/>
          <w:szCs w:val="24"/>
        </w:rPr>
        <w:t>eplace his watch if ever breaks and 1 does not have a lifetime warranty.</w:t>
      </w:r>
      <w:bookmarkStart w:id="0" w:name="_GoBack"/>
      <w:bookmarkEnd w:id="0"/>
    </w:p>
    <w:p w:rsidR="00E924A9" w:rsidRDefault="007D0862" w:rsidP="00E924A9">
      <w:pPr>
        <w:rPr>
          <w:rFonts w:ascii="Times New Roman" w:hAnsi="Times New Roman" w:cs="Times New Roman"/>
          <w:sz w:val="24"/>
          <w:szCs w:val="24"/>
        </w:rPr>
      </w:pPr>
      <w:r>
        <w:rPr>
          <w:rFonts w:ascii="Times New Roman" w:hAnsi="Times New Roman" w:cs="Times New Roman"/>
          <w:sz w:val="24"/>
          <w:szCs w:val="24"/>
        </w:rPr>
        <w:t>#1</w:t>
      </w:r>
      <w:r w:rsidR="008141E4">
        <w:rPr>
          <w:rFonts w:ascii="Times New Roman" w:hAnsi="Times New Roman" w:cs="Times New Roman"/>
          <w:sz w:val="24"/>
          <w:szCs w:val="24"/>
        </w:rPr>
        <w:t>- Men’s Starter Silver Dial Stainless Steel</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$89.00</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Casual/Formal</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Stainless Steel</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Bracelet: Stainless Steel</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Movement: Japanese quartz</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Crystal: Mineral</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Calendar: Date</w:t>
      </w:r>
    </w:p>
    <w:p w:rsidR="008141E4" w:rsidRDefault="008141E4" w:rsidP="008141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 Stainless Steel</w:t>
      </w:r>
    </w:p>
    <w:p w:rsidR="00377CB6" w:rsidRDefault="00377CB6" w:rsidP="00377CB6">
      <w:pPr>
        <w:ind w:left="720" w:firstLine="720"/>
        <w:rPr>
          <w:rFonts w:ascii="Times New Roman" w:hAnsi="Times New Roman" w:cs="Times New Roman"/>
          <w:sz w:val="24"/>
          <w:szCs w:val="24"/>
        </w:rPr>
      </w:pPr>
      <w:r w:rsidRPr="00377CB6">
        <w:rPr>
          <w:rFonts w:ascii="Times New Roman" w:hAnsi="Times New Roman" w:cs="Times New Roman"/>
          <w:sz w:val="24"/>
          <w:szCs w:val="24"/>
        </w:rPr>
        <w:t xml:space="preserve">I placed 1 third because although 1 and 2 had the same features 1 was more expensive at $89.00, a $4.00 difference from 2. </w:t>
      </w:r>
    </w:p>
    <w:p w:rsidR="00377CB6" w:rsidRDefault="00377CB6" w:rsidP="00377CB6">
      <w:pPr>
        <w:rPr>
          <w:rFonts w:ascii="Times New Roman" w:hAnsi="Times New Roman" w:cs="Times New Roman"/>
          <w:sz w:val="24"/>
          <w:szCs w:val="24"/>
        </w:rPr>
      </w:pPr>
      <w:r>
        <w:rPr>
          <w:rFonts w:ascii="Times New Roman" w:hAnsi="Times New Roman" w:cs="Times New Roman"/>
          <w:sz w:val="24"/>
          <w:szCs w:val="24"/>
        </w:rPr>
        <w:t>#4- Men’s Driver Chronograph Black Dial Black IP Case Black Silicone</w:t>
      </w:r>
    </w:p>
    <w:p w:rsidR="00377CB6"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$125.99</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Style: Chronograph</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Case: Black ion plated stainless steel</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Strap: Black silicone</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Movement: Japanese Silicone Chronograph quartz</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Crystal: Mineral</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Calendar: Date</w:t>
      </w:r>
    </w:p>
    <w:p w:rsidR="001C2FD1" w:rsidRDefault="001C2FD1" w:rsidP="001C2F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Material: Silicone</w:t>
      </w:r>
    </w:p>
    <w:p w:rsidR="001C2FD1" w:rsidRDefault="008D5506" w:rsidP="001C2FD1">
      <w:pPr>
        <w:ind w:left="1440"/>
        <w:rPr>
          <w:rFonts w:ascii="Times New Roman" w:hAnsi="Times New Roman" w:cs="Times New Roman"/>
          <w:sz w:val="24"/>
          <w:szCs w:val="24"/>
        </w:rPr>
      </w:pPr>
      <w:r>
        <w:rPr>
          <w:rFonts w:ascii="Times New Roman" w:hAnsi="Times New Roman" w:cs="Times New Roman"/>
          <w:sz w:val="24"/>
          <w:szCs w:val="24"/>
        </w:rPr>
        <w:t xml:space="preserve">I place 4 last because 4 was the most expensive watch at $125.99. Four was also last because it was a chronograph watch with a black silicone strap which is not considered to be a formal watch and Jon wanted a watch to wear to formal and casual events. Also the silicone is not a strong as the stainless steel, which made it easier to break. </w:t>
      </w:r>
    </w:p>
    <w:p w:rsidR="00955A1A" w:rsidRPr="00955A1A" w:rsidRDefault="00955A1A" w:rsidP="00955A1A">
      <w:pPr>
        <w:rPr>
          <w:rFonts w:ascii="Times New Roman" w:hAnsi="Times New Roman" w:cs="Times New Roman"/>
          <w:sz w:val="24"/>
          <w:szCs w:val="24"/>
          <w:u w:val="single"/>
        </w:rPr>
      </w:pPr>
      <w:r w:rsidRPr="00955A1A">
        <w:rPr>
          <w:rFonts w:ascii="Times New Roman" w:hAnsi="Times New Roman" w:cs="Times New Roman"/>
          <w:sz w:val="24"/>
          <w:szCs w:val="24"/>
          <w:u w:val="single"/>
        </w:rPr>
        <w:t>Good to Know:</w:t>
      </w:r>
    </w:p>
    <w:p w:rsidR="00955A1A" w:rsidRDefault="00955A1A" w:rsidP="00955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Acrylic crystals: an inexpensive plastic that allows shallow scratches to be buffed out.</w:t>
      </w:r>
    </w:p>
    <w:p w:rsidR="00955A1A" w:rsidRDefault="00955A1A" w:rsidP="00955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Mineral crystals: Composed of several elements that are heat-treated to create an unusual hardness that aids in resisting scratches.</w:t>
      </w:r>
    </w:p>
    <w:p w:rsidR="00955A1A" w:rsidRPr="00955A1A" w:rsidRDefault="00955A1A" w:rsidP="00955A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Sapphire crystals: is the most expensive &amp; durable, approximately three times harder than mineral crystal, and 20 times harder than acrylic crystals.</w:t>
      </w:r>
    </w:p>
    <w:sectPr w:rsidR="00955A1A" w:rsidRPr="00955A1A" w:rsidSect="0017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E84"/>
    <w:multiLevelType w:val="hybridMultilevel"/>
    <w:tmpl w:val="238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D80"/>
    <w:multiLevelType w:val="hybridMultilevel"/>
    <w:tmpl w:val="7B8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15D13"/>
    <w:multiLevelType w:val="hybridMultilevel"/>
    <w:tmpl w:val="C648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A712F"/>
    <w:multiLevelType w:val="hybridMultilevel"/>
    <w:tmpl w:val="AAD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32D75"/>
    <w:multiLevelType w:val="hybridMultilevel"/>
    <w:tmpl w:val="49A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E1392"/>
    <w:rsid w:val="00000497"/>
    <w:rsid w:val="00002E6B"/>
    <w:rsid w:val="000042C6"/>
    <w:rsid w:val="00004683"/>
    <w:rsid w:val="000074A7"/>
    <w:rsid w:val="000079BC"/>
    <w:rsid w:val="000113EB"/>
    <w:rsid w:val="00011C1C"/>
    <w:rsid w:val="00015363"/>
    <w:rsid w:val="000156F4"/>
    <w:rsid w:val="00023857"/>
    <w:rsid w:val="00024A77"/>
    <w:rsid w:val="000308B0"/>
    <w:rsid w:val="00031D44"/>
    <w:rsid w:val="0003205A"/>
    <w:rsid w:val="00032EFD"/>
    <w:rsid w:val="000359B0"/>
    <w:rsid w:val="0004034E"/>
    <w:rsid w:val="0004179A"/>
    <w:rsid w:val="00042281"/>
    <w:rsid w:val="00044DB5"/>
    <w:rsid w:val="00051097"/>
    <w:rsid w:val="0005444A"/>
    <w:rsid w:val="00054DF9"/>
    <w:rsid w:val="0005793C"/>
    <w:rsid w:val="00060668"/>
    <w:rsid w:val="00064C92"/>
    <w:rsid w:val="00065BDC"/>
    <w:rsid w:val="00072295"/>
    <w:rsid w:val="00072456"/>
    <w:rsid w:val="0007550B"/>
    <w:rsid w:val="00077B0C"/>
    <w:rsid w:val="000808E4"/>
    <w:rsid w:val="00080D57"/>
    <w:rsid w:val="00081013"/>
    <w:rsid w:val="00081581"/>
    <w:rsid w:val="000828EF"/>
    <w:rsid w:val="00083C53"/>
    <w:rsid w:val="00085E08"/>
    <w:rsid w:val="00087961"/>
    <w:rsid w:val="000902EE"/>
    <w:rsid w:val="000917E2"/>
    <w:rsid w:val="0009398D"/>
    <w:rsid w:val="00094321"/>
    <w:rsid w:val="00095692"/>
    <w:rsid w:val="00095D63"/>
    <w:rsid w:val="00097834"/>
    <w:rsid w:val="000A1D1F"/>
    <w:rsid w:val="000A5E36"/>
    <w:rsid w:val="000A62FE"/>
    <w:rsid w:val="000A74F3"/>
    <w:rsid w:val="000B09F4"/>
    <w:rsid w:val="000B1A7D"/>
    <w:rsid w:val="000B3BFC"/>
    <w:rsid w:val="000B50FF"/>
    <w:rsid w:val="000B67C7"/>
    <w:rsid w:val="000B689B"/>
    <w:rsid w:val="000B7821"/>
    <w:rsid w:val="000C0713"/>
    <w:rsid w:val="000C1EF4"/>
    <w:rsid w:val="000D3C52"/>
    <w:rsid w:val="000D3D59"/>
    <w:rsid w:val="000D4278"/>
    <w:rsid w:val="000D5D40"/>
    <w:rsid w:val="000D6D26"/>
    <w:rsid w:val="000E69E0"/>
    <w:rsid w:val="000E71E5"/>
    <w:rsid w:val="000E7474"/>
    <w:rsid w:val="000E79AB"/>
    <w:rsid w:val="000F1424"/>
    <w:rsid w:val="000F1F1A"/>
    <w:rsid w:val="000F2003"/>
    <w:rsid w:val="000F2257"/>
    <w:rsid w:val="000F37A5"/>
    <w:rsid w:val="000F485F"/>
    <w:rsid w:val="000F5DC3"/>
    <w:rsid w:val="001003A4"/>
    <w:rsid w:val="00100658"/>
    <w:rsid w:val="00100C0F"/>
    <w:rsid w:val="00101BF1"/>
    <w:rsid w:val="00101E54"/>
    <w:rsid w:val="00103284"/>
    <w:rsid w:val="00103E24"/>
    <w:rsid w:val="00105E00"/>
    <w:rsid w:val="00106312"/>
    <w:rsid w:val="00106AFA"/>
    <w:rsid w:val="00106E1A"/>
    <w:rsid w:val="0010734F"/>
    <w:rsid w:val="00107E02"/>
    <w:rsid w:val="001150ED"/>
    <w:rsid w:val="001154C8"/>
    <w:rsid w:val="00120D4B"/>
    <w:rsid w:val="001244A2"/>
    <w:rsid w:val="0013034B"/>
    <w:rsid w:val="0013128F"/>
    <w:rsid w:val="001338E2"/>
    <w:rsid w:val="001379E0"/>
    <w:rsid w:val="00141EEB"/>
    <w:rsid w:val="0014251F"/>
    <w:rsid w:val="00143FF7"/>
    <w:rsid w:val="00144A53"/>
    <w:rsid w:val="00147901"/>
    <w:rsid w:val="00151F6E"/>
    <w:rsid w:val="00154796"/>
    <w:rsid w:val="00157234"/>
    <w:rsid w:val="00157E5D"/>
    <w:rsid w:val="00161FE7"/>
    <w:rsid w:val="0016332C"/>
    <w:rsid w:val="00163467"/>
    <w:rsid w:val="0016437E"/>
    <w:rsid w:val="00164891"/>
    <w:rsid w:val="00165802"/>
    <w:rsid w:val="00165E2A"/>
    <w:rsid w:val="00170FB3"/>
    <w:rsid w:val="0017109C"/>
    <w:rsid w:val="001738D7"/>
    <w:rsid w:val="001752B8"/>
    <w:rsid w:val="0017764A"/>
    <w:rsid w:val="00177A02"/>
    <w:rsid w:val="0018284C"/>
    <w:rsid w:val="00185135"/>
    <w:rsid w:val="00187442"/>
    <w:rsid w:val="00187B29"/>
    <w:rsid w:val="0019117F"/>
    <w:rsid w:val="00191F88"/>
    <w:rsid w:val="00192309"/>
    <w:rsid w:val="001945BD"/>
    <w:rsid w:val="0019625D"/>
    <w:rsid w:val="001A2008"/>
    <w:rsid w:val="001A2B30"/>
    <w:rsid w:val="001A414C"/>
    <w:rsid w:val="001A44C2"/>
    <w:rsid w:val="001A4A45"/>
    <w:rsid w:val="001A4EB2"/>
    <w:rsid w:val="001A5E51"/>
    <w:rsid w:val="001B1EBB"/>
    <w:rsid w:val="001B5DC4"/>
    <w:rsid w:val="001C245E"/>
    <w:rsid w:val="001C2650"/>
    <w:rsid w:val="001C2FD1"/>
    <w:rsid w:val="001C41BB"/>
    <w:rsid w:val="001C507C"/>
    <w:rsid w:val="001D289B"/>
    <w:rsid w:val="001D4A4E"/>
    <w:rsid w:val="001D5A35"/>
    <w:rsid w:val="001D6393"/>
    <w:rsid w:val="001D63D8"/>
    <w:rsid w:val="001D7844"/>
    <w:rsid w:val="001E0508"/>
    <w:rsid w:val="001E44AC"/>
    <w:rsid w:val="001E5975"/>
    <w:rsid w:val="001E7A31"/>
    <w:rsid w:val="001E7A72"/>
    <w:rsid w:val="001E7EDB"/>
    <w:rsid w:val="001F1FDB"/>
    <w:rsid w:val="001F3409"/>
    <w:rsid w:val="001F52F2"/>
    <w:rsid w:val="001F5A9D"/>
    <w:rsid w:val="001F78C0"/>
    <w:rsid w:val="00202AC8"/>
    <w:rsid w:val="002032DC"/>
    <w:rsid w:val="00203CB7"/>
    <w:rsid w:val="00203DAF"/>
    <w:rsid w:val="002052CB"/>
    <w:rsid w:val="002067C9"/>
    <w:rsid w:val="0020732E"/>
    <w:rsid w:val="00212883"/>
    <w:rsid w:val="00214351"/>
    <w:rsid w:val="00215A86"/>
    <w:rsid w:val="002220A7"/>
    <w:rsid w:val="002230BB"/>
    <w:rsid w:val="002246F1"/>
    <w:rsid w:val="00224784"/>
    <w:rsid w:val="0022516C"/>
    <w:rsid w:val="002253B7"/>
    <w:rsid w:val="002254F9"/>
    <w:rsid w:val="0022634F"/>
    <w:rsid w:val="00231246"/>
    <w:rsid w:val="00232312"/>
    <w:rsid w:val="00235A6D"/>
    <w:rsid w:val="00242438"/>
    <w:rsid w:val="00245B13"/>
    <w:rsid w:val="00245C2F"/>
    <w:rsid w:val="00251659"/>
    <w:rsid w:val="00251695"/>
    <w:rsid w:val="00251E4B"/>
    <w:rsid w:val="00255576"/>
    <w:rsid w:val="002577D1"/>
    <w:rsid w:val="002600D8"/>
    <w:rsid w:val="0026052C"/>
    <w:rsid w:val="00262203"/>
    <w:rsid w:val="00264410"/>
    <w:rsid w:val="00264542"/>
    <w:rsid w:val="00267BD2"/>
    <w:rsid w:val="002710A1"/>
    <w:rsid w:val="002729E7"/>
    <w:rsid w:val="002748E5"/>
    <w:rsid w:val="002811DB"/>
    <w:rsid w:val="002836C5"/>
    <w:rsid w:val="0028734E"/>
    <w:rsid w:val="00287BEB"/>
    <w:rsid w:val="00287FF1"/>
    <w:rsid w:val="0029151E"/>
    <w:rsid w:val="00292259"/>
    <w:rsid w:val="00293671"/>
    <w:rsid w:val="002937D5"/>
    <w:rsid w:val="00295B98"/>
    <w:rsid w:val="002A002B"/>
    <w:rsid w:val="002A11B5"/>
    <w:rsid w:val="002A12C5"/>
    <w:rsid w:val="002A5A35"/>
    <w:rsid w:val="002A7142"/>
    <w:rsid w:val="002A7CD6"/>
    <w:rsid w:val="002B300F"/>
    <w:rsid w:val="002B3477"/>
    <w:rsid w:val="002B491D"/>
    <w:rsid w:val="002B6B63"/>
    <w:rsid w:val="002C08A7"/>
    <w:rsid w:val="002C1003"/>
    <w:rsid w:val="002C165C"/>
    <w:rsid w:val="002C27B3"/>
    <w:rsid w:val="002C27C1"/>
    <w:rsid w:val="002C2998"/>
    <w:rsid w:val="002C3942"/>
    <w:rsid w:val="002C64A7"/>
    <w:rsid w:val="002C7F64"/>
    <w:rsid w:val="002D113E"/>
    <w:rsid w:val="002D2072"/>
    <w:rsid w:val="002D24D9"/>
    <w:rsid w:val="002D3205"/>
    <w:rsid w:val="002D3E42"/>
    <w:rsid w:val="002D5AC9"/>
    <w:rsid w:val="002E1000"/>
    <w:rsid w:val="002E1D2E"/>
    <w:rsid w:val="002E2401"/>
    <w:rsid w:val="002E3C2D"/>
    <w:rsid w:val="002E40B8"/>
    <w:rsid w:val="002E55C8"/>
    <w:rsid w:val="002E591E"/>
    <w:rsid w:val="002E5C85"/>
    <w:rsid w:val="002E6285"/>
    <w:rsid w:val="002E79F6"/>
    <w:rsid w:val="002F08FB"/>
    <w:rsid w:val="002F3A02"/>
    <w:rsid w:val="002F61BE"/>
    <w:rsid w:val="002F6C5E"/>
    <w:rsid w:val="00301BB2"/>
    <w:rsid w:val="0030282C"/>
    <w:rsid w:val="00303009"/>
    <w:rsid w:val="00304BEC"/>
    <w:rsid w:val="003053C3"/>
    <w:rsid w:val="00305850"/>
    <w:rsid w:val="003065D2"/>
    <w:rsid w:val="00306777"/>
    <w:rsid w:val="003071CA"/>
    <w:rsid w:val="00310059"/>
    <w:rsid w:val="003138C3"/>
    <w:rsid w:val="00315E72"/>
    <w:rsid w:val="00316715"/>
    <w:rsid w:val="0031672B"/>
    <w:rsid w:val="003239D8"/>
    <w:rsid w:val="00324521"/>
    <w:rsid w:val="00325002"/>
    <w:rsid w:val="00325EF0"/>
    <w:rsid w:val="00327BA1"/>
    <w:rsid w:val="00330AAB"/>
    <w:rsid w:val="003318AB"/>
    <w:rsid w:val="00331F6D"/>
    <w:rsid w:val="00332F03"/>
    <w:rsid w:val="00337CD4"/>
    <w:rsid w:val="00341208"/>
    <w:rsid w:val="003418AD"/>
    <w:rsid w:val="0034279F"/>
    <w:rsid w:val="003430D6"/>
    <w:rsid w:val="00343997"/>
    <w:rsid w:val="00343A06"/>
    <w:rsid w:val="003448B7"/>
    <w:rsid w:val="00344D92"/>
    <w:rsid w:val="003452BC"/>
    <w:rsid w:val="0034643B"/>
    <w:rsid w:val="00346A9D"/>
    <w:rsid w:val="003502E7"/>
    <w:rsid w:val="003510E1"/>
    <w:rsid w:val="0035437A"/>
    <w:rsid w:val="003545E7"/>
    <w:rsid w:val="00354BF1"/>
    <w:rsid w:val="00354FBF"/>
    <w:rsid w:val="0035516A"/>
    <w:rsid w:val="0035534C"/>
    <w:rsid w:val="00355723"/>
    <w:rsid w:val="00362D75"/>
    <w:rsid w:val="00362EA9"/>
    <w:rsid w:val="00363F96"/>
    <w:rsid w:val="003649E3"/>
    <w:rsid w:val="00364C30"/>
    <w:rsid w:val="00366680"/>
    <w:rsid w:val="003741AD"/>
    <w:rsid w:val="00374303"/>
    <w:rsid w:val="00375676"/>
    <w:rsid w:val="00376047"/>
    <w:rsid w:val="003766F2"/>
    <w:rsid w:val="00376A29"/>
    <w:rsid w:val="00377CB6"/>
    <w:rsid w:val="00383BB8"/>
    <w:rsid w:val="0039011A"/>
    <w:rsid w:val="00390880"/>
    <w:rsid w:val="003917C0"/>
    <w:rsid w:val="00392A6D"/>
    <w:rsid w:val="00392AB3"/>
    <w:rsid w:val="00395D61"/>
    <w:rsid w:val="00396E27"/>
    <w:rsid w:val="00397970"/>
    <w:rsid w:val="003A0CC9"/>
    <w:rsid w:val="003A24F3"/>
    <w:rsid w:val="003A25FE"/>
    <w:rsid w:val="003A3414"/>
    <w:rsid w:val="003A4F44"/>
    <w:rsid w:val="003A655C"/>
    <w:rsid w:val="003A78E1"/>
    <w:rsid w:val="003A7BDA"/>
    <w:rsid w:val="003B0AA8"/>
    <w:rsid w:val="003B0E38"/>
    <w:rsid w:val="003B4446"/>
    <w:rsid w:val="003B4D24"/>
    <w:rsid w:val="003B4E8A"/>
    <w:rsid w:val="003B4EC4"/>
    <w:rsid w:val="003B50D2"/>
    <w:rsid w:val="003B6222"/>
    <w:rsid w:val="003B6356"/>
    <w:rsid w:val="003B7E34"/>
    <w:rsid w:val="003C2D47"/>
    <w:rsid w:val="003C2F8D"/>
    <w:rsid w:val="003C35AB"/>
    <w:rsid w:val="003C7DAC"/>
    <w:rsid w:val="003C7F48"/>
    <w:rsid w:val="003D006F"/>
    <w:rsid w:val="003D0752"/>
    <w:rsid w:val="003D085F"/>
    <w:rsid w:val="003D362E"/>
    <w:rsid w:val="003D4360"/>
    <w:rsid w:val="003D5DA8"/>
    <w:rsid w:val="003E00A4"/>
    <w:rsid w:val="003E0B98"/>
    <w:rsid w:val="003E1DB4"/>
    <w:rsid w:val="003E1ECA"/>
    <w:rsid w:val="003E29B4"/>
    <w:rsid w:val="003E2A02"/>
    <w:rsid w:val="003E46B7"/>
    <w:rsid w:val="003E589D"/>
    <w:rsid w:val="003E5EE2"/>
    <w:rsid w:val="003F0447"/>
    <w:rsid w:val="003F1052"/>
    <w:rsid w:val="003F19EF"/>
    <w:rsid w:val="003F50D4"/>
    <w:rsid w:val="003F5D3B"/>
    <w:rsid w:val="003F6D84"/>
    <w:rsid w:val="003F7F28"/>
    <w:rsid w:val="004002F4"/>
    <w:rsid w:val="004052B3"/>
    <w:rsid w:val="004067E8"/>
    <w:rsid w:val="00406B6C"/>
    <w:rsid w:val="0041390C"/>
    <w:rsid w:val="00413F70"/>
    <w:rsid w:val="00414461"/>
    <w:rsid w:val="0041462D"/>
    <w:rsid w:val="00416034"/>
    <w:rsid w:val="004160DB"/>
    <w:rsid w:val="00422DDB"/>
    <w:rsid w:val="00423FA7"/>
    <w:rsid w:val="0042445D"/>
    <w:rsid w:val="00427914"/>
    <w:rsid w:val="00431DB4"/>
    <w:rsid w:val="00431FD0"/>
    <w:rsid w:val="00433108"/>
    <w:rsid w:val="0043721B"/>
    <w:rsid w:val="004400C2"/>
    <w:rsid w:val="0044028C"/>
    <w:rsid w:val="00441235"/>
    <w:rsid w:val="00441809"/>
    <w:rsid w:val="00441BB2"/>
    <w:rsid w:val="00442FD5"/>
    <w:rsid w:val="00443CA8"/>
    <w:rsid w:val="00451F23"/>
    <w:rsid w:val="004520A8"/>
    <w:rsid w:val="00457882"/>
    <w:rsid w:val="004617E0"/>
    <w:rsid w:val="00462533"/>
    <w:rsid w:val="00463B0B"/>
    <w:rsid w:val="00463DF4"/>
    <w:rsid w:val="00464C08"/>
    <w:rsid w:val="00477384"/>
    <w:rsid w:val="00480435"/>
    <w:rsid w:val="00480DE7"/>
    <w:rsid w:val="00482600"/>
    <w:rsid w:val="00483F40"/>
    <w:rsid w:val="004851DB"/>
    <w:rsid w:val="00485DA6"/>
    <w:rsid w:val="00486809"/>
    <w:rsid w:val="004870D2"/>
    <w:rsid w:val="0048770F"/>
    <w:rsid w:val="00490A78"/>
    <w:rsid w:val="00490FAB"/>
    <w:rsid w:val="0049340B"/>
    <w:rsid w:val="004945C3"/>
    <w:rsid w:val="00496BE9"/>
    <w:rsid w:val="00497C85"/>
    <w:rsid w:val="004A0EEF"/>
    <w:rsid w:val="004A17A2"/>
    <w:rsid w:val="004A1F73"/>
    <w:rsid w:val="004A22E8"/>
    <w:rsid w:val="004A2AED"/>
    <w:rsid w:val="004A303D"/>
    <w:rsid w:val="004A3240"/>
    <w:rsid w:val="004A6461"/>
    <w:rsid w:val="004A64C7"/>
    <w:rsid w:val="004A6EE9"/>
    <w:rsid w:val="004A7B72"/>
    <w:rsid w:val="004B5F5F"/>
    <w:rsid w:val="004B654D"/>
    <w:rsid w:val="004B66F1"/>
    <w:rsid w:val="004C0FC5"/>
    <w:rsid w:val="004C14BD"/>
    <w:rsid w:val="004C4F99"/>
    <w:rsid w:val="004C58F6"/>
    <w:rsid w:val="004C6C53"/>
    <w:rsid w:val="004D012E"/>
    <w:rsid w:val="004D0958"/>
    <w:rsid w:val="004D1D5F"/>
    <w:rsid w:val="004D43B4"/>
    <w:rsid w:val="004D43E0"/>
    <w:rsid w:val="004D49DC"/>
    <w:rsid w:val="004D669E"/>
    <w:rsid w:val="004D66AE"/>
    <w:rsid w:val="004E20E8"/>
    <w:rsid w:val="004E470F"/>
    <w:rsid w:val="004E51E7"/>
    <w:rsid w:val="004E773A"/>
    <w:rsid w:val="004E7FC3"/>
    <w:rsid w:val="004F0C42"/>
    <w:rsid w:val="004F3E43"/>
    <w:rsid w:val="004F6708"/>
    <w:rsid w:val="004F784F"/>
    <w:rsid w:val="005007D6"/>
    <w:rsid w:val="00501854"/>
    <w:rsid w:val="005019E5"/>
    <w:rsid w:val="00502067"/>
    <w:rsid w:val="005039BC"/>
    <w:rsid w:val="0050453B"/>
    <w:rsid w:val="0050475F"/>
    <w:rsid w:val="005074D2"/>
    <w:rsid w:val="00507B50"/>
    <w:rsid w:val="005100C7"/>
    <w:rsid w:val="00510AAF"/>
    <w:rsid w:val="005131EB"/>
    <w:rsid w:val="00514902"/>
    <w:rsid w:val="005177AD"/>
    <w:rsid w:val="005209F5"/>
    <w:rsid w:val="00526F36"/>
    <w:rsid w:val="00530765"/>
    <w:rsid w:val="00531383"/>
    <w:rsid w:val="00532C77"/>
    <w:rsid w:val="00535201"/>
    <w:rsid w:val="00536C83"/>
    <w:rsid w:val="00537162"/>
    <w:rsid w:val="00540BDB"/>
    <w:rsid w:val="00540DB6"/>
    <w:rsid w:val="00541750"/>
    <w:rsid w:val="00543D2E"/>
    <w:rsid w:val="005440CD"/>
    <w:rsid w:val="005447C0"/>
    <w:rsid w:val="00544F5A"/>
    <w:rsid w:val="00545A96"/>
    <w:rsid w:val="005467EF"/>
    <w:rsid w:val="00550A56"/>
    <w:rsid w:val="00552588"/>
    <w:rsid w:val="00553A5E"/>
    <w:rsid w:val="00554771"/>
    <w:rsid w:val="005552FD"/>
    <w:rsid w:val="00556255"/>
    <w:rsid w:val="005564B3"/>
    <w:rsid w:val="005568EC"/>
    <w:rsid w:val="00560983"/>
    <w:rsid w:val="00561959"/>
    <w:rsid w:val="00563469"/>
    <w:rsid w:val="00563740"/>
    <w:rsid w:val="005665E2"/>
    <w:rsid w:val="00567A40"/>
    <w:rsid w:val="00582AC5"/>
    <w:rsid w:val="00587C1A"/>
    <w:rsid w:val="00587EE2"/>
    <w:rsid w:val="00590545"/>
    <w:rsid w:val="0059063A"/>
    <w:rsid w:val="00591B5E"/>
    <w:rsid w:val="00594005"/>
    <w:rsid w:val="005A28CE"/>
    <w:rsid w:val="005A4961"/>
    <w:rsid w:val="005A6646"/>
    <w:rsid w:val="005B0E04"/>
    <w:rsid w:val="005B36D2"/>
    <w:rsid w:val="005C00CA"/>
    <w:rsid w:val="005C1338"/>
    <w:rsid w:val="005C20A3"/>
    <w:rsid w:val="005C4AF3"/>
    <w:rsid w:val="005C6406"/>
    <w:rsid w:val="005C6C07"/>
    <w:rsid w:val="005C7A06"/>
    <w:rsid w:val="005D02DE"/>
    <w:rsid w:val="005D02ED"/>
    <w:rsid w:val="005D04AD"/>
    <w:rsid w:val="005D0B0E"/>
    <w:rsid w:val="005D2398"/>
    <w:rsid w:val="005D2C96"/>
    <w:rsid w:val="005D4F46"/>
    <w:rsid w:val="005D68D5"/>
    <w:rsid w:val="005D6938"/>
    <w:rsid w:val="005E1574"/>
    <w:rsid w:val="005E2821"/>
    <w:rsid w:val="005E3C52"/>
    <w:rsid w:val="005E5329"/>
    <w:rsid w:val="005E5BC5"/>
    <w:rsid w:val="005E62B8"/>
    <w:rsid w:val="005E707B"/>
    <w:rsid w:val="005E78A9"/>
    <w:rsid w:val="005E7F09"/>
    <w:rsid w:val="005F0DA0"/>
    <w:rsid w:val="005F0F04"/>
    <w:rsid w:val="005F1701"/>
    <w:rsid w:val="005F41D6"/>
    <w:rsid w:val="00600416"/>
    <w:rsid w:val="0060151B"/>
    <w:rsid w:val="00603179"/>
    <w:rsid w:val="00603863"/>
    <w:rsid w:val="00606054"/>
    <w:rsid w:val="006111ED"/>
    <w:rsid w:val="00611EF3"/>
    <w:rsid w:val="00613DB3"/>
    <w:rsid w:val="00614839"/>
    <w:rsid w:val="006156AC"/>
    <w:rsid w:val="006203B0"/>
    <w:rsid w:val="0062048A"/>
    <w:rsid w:val="00620849"/>
    <w:rsid w:val="00621831"/>
    <w:rsid w:val="00621D5F"/>
    <w:rsid w:val="0062452A"/>
    <w:rsid w:val="006250B4"/>
    <w:rsid w:val="006267F3"/>
    <w:rsid w:val="00627EA6"/>
    <w:rsid w:val="00630F7B"/>
    <w:rsid w:val="0063446C"/>
    <w:rsid w:val="00635B5F"/>
    <w:rsid w:val="0064195E"/>
    <w:rsid w:val="00641F4C"/>
    <w:rsid w:val="00645883"/>
    <w:rsid w:val="00645B23"/>
    <w:rsid w:val="00647418"/>
    <w:rsid w:val="00647C4B"/>
    <w:rsid w:val="00650B6C"/>
    <w:rsid w:val="00650FB9"/>
    <w:rsid w:val="006519DC"/>
    <w:rsid w:val="006567B8"/>
    <w:rsid w:val="006570A1"/>
    <w:rsid w:val="006602DC"/>
    <w:rsid w:val="0066262C"/>
    <w:rsid w:val="00664A4A"/>
    <w:rsid w:val="006652E8"/>
    <w:rsid w:val="00666161"/>
    <w:rsid w:val="00670F51"/>
    <w:rsid w:val="00671478"/>
    <w:rsid w:val="006764E5"/>
    <w:rsid w:val="00680B88"/>
    <w:rsid w:val="0068155E"/>
    <w:rsid w:val="00681697"/>
    <w:rsid w:val="00684E28"/>
    <w:rsid w:val="00687427"/>
    <w:rsid w:val="00695B19"/>
    <w:rsid w:val="006A01CD"/>
    <w:rsid w:val="006A11C2"/>
    <w:rsid w:val="006A3B2D"/>
    <w:rsid w:val="006A4ACE"/>
    <w:rsid w:val="006A5CC8"/>
    <w:rsid w:val="006A7C23"/>
    <w:rsid w:val="006B2CD6"/>
    <w:rsid w:val="006B3F29"/>
    <w:rsid w:val="006B456F"/>
    <w:rsid w:val="006B57E7"/>
    <w:rsid w:val="006C3E6E"/>
    <w:rsid w:val="006C7E23"/>
    <w:rsid w:val="006D064D"/>
    <w:rsid w:val="006D0F1A"/>
    <w:rsid w:val="006D170A"/>
    <w:rsid w:val="006D2B88"/>
    <w:rsid w:val="006D3139"/>
    <w:rsid w:val="006D504C"/>
    <w:rsid w:val="006D555A"/>
    <w:rsid w:val="006D5ED7"/>
    <w:rsid w:val="006D730F"/>
    <w:rsid w:val="006E3C8F"/>
    <w:rsid w:val="006E404F"/>
    <w:rsid w:val="006E5055"/>
    <w:rsid w:val="006E5906"/>
    <w:rsid w:val="006E614A"/>
    <w:rsid w:val="006E743C"/>
    <w:rsid w:val="006F1E28"/>
    <w:rsid w:val="006F2F29"/>
    <w:rsid w:val="006F4749"/>
    <w:rsid w:val="00700F12"/>
    <w:rsid w:val="00701C16"/>
    <w:rsid w:val="00703EF7"/>
    <w:rsid w:val="007056CD"/>
    <w:rsid w:val="00705FAE"/>
    <w:rsid w:val="007067BF"/>
    <w:rsid w:val="00707452"/>
    <w:rsid w:val="00711CDD"/>
    <w:rsid w:val="0071429A"/>
    <w:rsid w:val="007177BC"/>
    <w:rsid w:val="0072056E"/>
    <w:rsid w:val="00721065"/>
    <w:rsid w:val="007223C7"/>
    <w:rsid w:val="0072270E"/>
    <w:rsid w:val="00722918"/>
    <w:rsid w:val="00722DDE"/>
    <w:rsid w:val="007232C8"/>
    <w:rsid w:val="007238D1"/>
    <w:rsid w:val="00723C8D"/>
    <w:rsid w:val="00723F10"/>
    <w:rsid w:val="00725023"/>
    <w:rsid w:val="007276A3"/>
    <w:rsid w:val="0072773B"/>
    <w:rsid w:val="00732BAC"/>
    <w:rsid w:val="00733CBB"/>
    <w:rsid w:val="00734FBA"/>
    <w:rsid w:val="00735A00"/>
    <w:rsid w:val="007371B5"/>
    <w:rsid w:val="00741F33"/>
    <w:rsid w:val="00742F10"/>
    <w:rsid w:val="00742F92"/>
    <w:rsid w:val="0074440C"/>
    <w:rsid w:val="0074672D"/>
    <w:rsid w:val="0074704C"/>
    <w:rsid w:val="007501E2"/>
    <w:rsid w:val="00753192"/>
    <w:rsid w:val="00755FE0"/>
    <w:rsid w:val="0075639F"/>
    <w:rsid w:val="00756863"/>
    <w:rsid w:val="00757092"/>
    <w:rsid w:val="00760CC3"/>
    <w:rsid w:val="00764348"/>
    <w:rsid w:val="00770A2E"/>
    <w:rsid w:val="0077248E"/>
    <w:rsid w:val="00772721"/>
    <w:rsid w:val="0077298B"/>
    <w:rsid w:val="00773884"/>
    <w:rsid w:val="007742C8"/>
    <w:rsid w:val="007743BD"/>
    <w:rsid w:val="007748C9"/>
    <w:rsid w:val="00775F48"/>
    <w:rsid w:val="00777540"/>
    <w:rsid w:val="00787E95"/>
    <w:rsid w:val="0079658D"/>
    <w:rsid w:val="007971C6"/>
    <w:rsid w:val="00797457"/>
    <w:rsid w:val="007A2F13"/>
    <w:rsid w:val="007A4273"/>
    <w:rsid w:val="007A6609"/>
    <w:rsid w:val="007A72E1"/>
    <w:rsid w:val="007A7766"/>
    <w:rsid w:val="007B0241"/>
    <w:rsid w:val="007B112C"/>
    <w:rsid w:val="007B2051"/>
    <w:rsid w:val="007B4B6B"/>
    <w:rsid w:val="007B7782"/>
    <w:rsid w:val="007C50D8"/>
    <w:rsid w:val="007C718A"/>
    <w:rsid w:val="007D0862"/>
    <w:rsid w:val="007D12C8"/>
    <w:rsid w:val="007D18A0"/>
    <w:rsid w:val="007D237A"/>
    <w:rsid w:val="007D5F0C"/>
    <w:rsid w:val="007E0B0C"/>
    <w:rsid w:val="007E393D"/>
    <w:rsid w:val="007E47DF"/>
    <w:rsid w:val="007E49FB"/>
    <w:rsid w:val="007E506C"/>
    <w:rsid w:val="007E58F3"/>
    <w:rsid w:val="007E5A15"/>
    <w:rsid w:val="007E6F60"/>
    <w:rsid w:val="007F0273"/>
    <w:rsid w:val="007F3903"/>
    <w:rsid w:val="007F3CA3"/>
    <w:rsid w:val="007F45C4"/>
    <w:rsid w:val="007F5919"/>
    <w:rsid w:val="00802A74"/>
    <w:rsid w:val="008064A4"/>
    <w:rsid w:val="008113F9"/>
    <w:rsid w:val="008141E4"/>
    <w:rsid w:val="008245E6"/>
    <w:rsid w:val="00825171"/>
    <w:rsid w:val="00825E07"/>
    <w:rsid w:val="00826B3F"/>
    <w:rsid w:val="00827ECB"/>
    <w:rsid w:val="0083525F"/>
    <w:rsid w:val="00836743"/>
    <w:rsid w:val="0083739E"/>
    <w:rsid w:val="00840CA3"/>
    <w:rsid w:val="0084418C"/>
    <w:rsid w:val="008455EF"/>
    <w:rsid w:val="00847529"/>
    <w:rsid w:val="00847BD9"/>
    <w:rsid w:val="00851244"/>
    <w:rsid w:val="008517F0"/>
    <w:rsid w:val="00851B5F"/>
    <w:rsid w:val="00851C04"/>
    <w:rsid w:val="00852959"/>
    <w:rsid w:val="00852C9F"/>
    <w:rsid w:val="00852DE1"/>
    <w:rsid w:val="008532EA"/>
    <w:rsid w:val="0085521F"/>
    <w:rsid w:val="00855A9B"/>
    <w:rsid w:val="0085758D"/>
    <w:rsid w:val="0086040F"/>
    <w:rsid w:val="00867526"/>
    <w:rsid w:val="00867D53"/>
    <w:rsid w:val="008732C9"/>
    <w:rsid w:val="008756A7"/>
    <w:rsid w:val="00885F6B"/>
    <w:rsid w:val="00887645"/>
    <w:rsid w:val="00887C15"/>
    <w:rsid w:val="00894150"/>
    <w:rsid w:val="0089435F"/>
    <w:rsid w:val="0089487D"/>
    <w:rsid w:val="00894A69"/>
    <w:rsid w:val="00895DAD"/>
    <w:rsid w:val="008A2439"/>
    <w:rsid w:val="008A3689"/>
    <w:rsid w:val="008A4132"/>
    <w:rsid w:val="008A4FEA"/>
    <w:rsid w:val="008A7529"/>
    <w:rsid w:val="008A7A8A"/>
    <w:rsid w:val="008B3932"/>
    <w:rsid w:val="008B47B6"/>
    <w:rsid w:val="008B52CE"/>
    <w:rsid w:val="008B64C7"/>
    <w:rsid w:val="008C1B2B"/>
    <w:rsid w:val="008C253A"/>
    <w:rsid w:val="008C4AD0"/>
    <w:rsid w:val="008D1D4B"/>
    <w:rsid w:val="008D29BD"/>
    <w:rsid w:val="008D5506"/>
    <w:rsid w:val="008D7FF1"/>
    <w:rsid w:val="008E16A7"/>
    <w:rsid w:val="008F28C0"/>
    <w:rsid w:val="008F3FAB"/>
    <w:rsid w:val="008F4F03"/>
    <w:rsid w:val="008F6872"/>
    <w:rsid w:val="0090467D"/>
    <w:rsid w:val="0090490A"/>
    <w:rsid w:val="00904C8D"/>
    <w:rsid w:val="00906427"/>
    <w:rsid w:val="00911416"/>
    <w:rsid w:val="009116D5"/>
    <w:rsid w:val="00916023"/>
    <w:rsid w:val="00917015"/>
    <w:rsid w:val="00920B47"/>
    <w:rsid w:val="00920E9C"/>
    <w:rsid w:val="00923EE5"/>
    <w:rsid w:val="009246A1"/>
    <w:rsid w:val="009246F6"/>
    <w:rsid w:val="009250C1"/>
    <w:rsid w:val="0092521E"/>
    <w:rsid w:val="00926939"/>
    <w:rsid w:val="0092696F"/>
    <w:rsid w:val="009277F4"/>
    <w:rsid w:val="00927E49"/>
    <w:rsid w:val="009303DD"/>
    <w:rsid w:val="00931DE3"/>
    <w:rsid w:val="0093212D"/>
    <w:rsid w:val="0093232C"/>
    <w:rsid w:val="009354FA"/>
    <w:rsid w:val="00935576"/>
    <w:rsid w:val="00940206"/>
    <w:rsid w:val="009452DD"/>
    <w:rsid w:val="009479A4"/>
    <w:rsid w:val="00952FDE"/>
    <w:rsid w:val="00953135"/>
    <w:rsid w:val="00953F48"/>
    <w:rsid w:val="009540BD"/>
    <w:rsid w:val="00954865"/>
    <w:rsid w:val="00955A1A"/>
    <w:rsid w:val="00957DE3"/>
    <w:rsid w:val="0096448E"/>
    <w:rsid w:val="00964BB4"/>
    <w:rsid w:val="00964F48"/>
    <w:rsid w:val="0096517D"/>
    <w:rsid w:val="00970DC5"/>
    <w:rsid w:val="00972836"/>
    <w:rsid w:val="00972A84"/>
    <w:rsid w:val="009757DE"/>
    <w:rsid w:val="00976F5D"/>
    <w:rsid w:val="00977A05"/>
    <w:rsid w:val="00977E5B"/>
    <w:rsid w:val="0098027F"/>
    <w:rsid w:val="00980BB9"/>
    <w:rsid w:val="00982137"/>
    <w:rsid w:val="00982D9C"/>
    <w:rsid w:val="009835E1"/>
    <w:rsid w:val="009852AF"/>
    <w:rsid w:val="0099058F"/>
    <w:rsid w:val="00990812"/>
    <w:rsid w:val="009908DE"/>
    <w:rsid w:val="0099273A"/>
    <w:rsid w:val="009932E0"/>
    <w:rsid w:val="009933F7"/>
    <w:rsid w:val="00993C65"/>
    <w:rsid w:val="0099404B"/>
    <w:rsid w:val="00996559"/>
    <w:rsid w:val="00996D55"/>
    <w:rsid w:val="00997B76"/>
    <w:rsid w:val="009A0078"/>
    <w:rsid w:val="009A01F9"/>
    <w:rsid w:val="009A072F"/>
    <w:rsid w:val="009A2393"/>
    <w:rsid w:val="009A3FF4"/>
    <w:rsid w:val="009A711D"/>
    <w:rsid w:val="009B2212"/>
    <w:rsid w:val="009B2C64"/>
    <w:rsid w:val="009B3D94"/>
    <w:rsid w:val="009C0C2B"/>
    <w:rsid w:val="009C4D58"/>
    <w:rsid w:val="009C5ED9"/>
    <w:rsid w:val="009C6E1E"/>
    <w:rsid w:val="009D0653"/>
    <w:rsid w:val="009D1751"/>
    <w:rsid w:val="009D19B1"/>
    <w:rsid w:val="009D432F"/>
    <w:rsid w:val="009D68B6"/>
    <w:rsid w:val="009D7660"/>
    <w:rsid w:val="009E1392"/>
    <w:rsid w:val="009E2CF4"/>
    <w:rsid w:val="009E3324"/>
    <w:rsid w:val="009E7FA7"/>
    <w:rsid w:val="009F31E4"/>
    <w:rsid w:val="009F3441"/>
    <w:rsid w:val="009F3C3D"/>
    <w:rsid w:val="009F4478"/>
    <w:rsid w:val="009F461B"/>
    <w:rsid w:val="009F6D34"/>
    <w:rsid w:val="00A02422"/>
    <w:rsid w:val="00A02618"/>
    <w:rsid w:val="00A02668"/>
    <w:rsid w:val="00A074B4"/>
    <w:rsid w:val="00A10948"/>
    <w:rsid w:val="00A10F8B"/>
    <w:rsid w:val="00A1164E"/>
    <w:rsid w:val="00A14359"/>
    <w:rsid w:val="00A15348"/>
    <w:rsid w:val="00A16FC4"/>
    <w:rsid w:val="00A17B97"/>
    <w:rsid w:val="00A216A4"/>
    <w:rsid w:val="00A217D5"/>
    <w:rsid w:val="00A22197"/>
    <w:rsid w:val="00A246C1"/>
    <w:rsid w:val="00A25E82"/>
    <w:rsid w:val="00A273EC"/>
    <w:rsid w:val="00A303E4"/>
    <w:rsid w:val="00A31966"/>
    <w:rsid w:val="00A31CCA"/>
    <w:rsid w:val="00A31E67"/>
    <w:rsid w:val="00A40A32"/>
    <w:rsid w:val="00A4125A"/>
    <w:rsid w:val="00A41BB2"/>
    <w:rsid w:val="00A45EA7"/>
    <w:rsid w:val="00A4607D"/>
    <w:rsid w:val="00A47ED0"/>
    <w:rsid w:val="00A501DF"/>
    <w:rsid w:val="00A52E28"/>
    <w:rsid w:val="00A535EC"/>
    <w:rsid w:val="00A53B9A"/>
    <w:rsid w:val="00A623B1"/>
    <w:rsid w:val="00A63FDC"/>
    <w:rsid w:val="00A64CBB"/>
    <w:rsid w:val="00A6769F"/>
    <w:rsid w:val="00A677A6"/>
    <w:rsid w:val="00A72220"/>
    <w:rsid w:val="00A761B7"/>
    <w:rsid w:val="00A82D34"/>
    <w:rsid w:val="00A925DB"/>
    <w:rsid w:val="00A93149"/>
    <w:rsid w:val="00A9440C"/>
    <w:rsid w:val="00A95CC9"/>
    <w:rsid w:val="00A968A1"/>
    <w:rsid w:val="00A97770"/>
    <w:rsid w:val="00A977A9"/>
    <w:rsid w:val="00AA01DF"/>
    <w:rsid w:val="00AA0AFF"/>
    <w:rsid w:val="00AA3C5F"/>
    <w:rsid w:val="00AA5F3E"/>
    <w:rsid w:val="00AA745A"/>
    <w:rsid w:val="00AB010A"/>
    <w:rsid w:val="00AB0D10"/>
    <w:rsid w:val="00AB1372"/>
    <w:rsid w:val="00AB519C"/>
    <w:rsid w:val="00AB5EFC"/>
    <w:rsid w:val="00AB7F0A"/>
    <w:rsid w:val="00AC0833"/>
    <w:rsid w:val="00AC092B"/>
    <w:rsid w:val="00AC1D7A"/>
    <w:rsid w:val="00AC49A0"/>
    <w:rsid w:val="00AC5A37"/>
    <w:rsid w:val="00AC6798"/>
    <w:rsid w:val="00AD087C"/>
    <w:rsid w:val="00AD1C00"/>
    <w:rsid w:val="00AD2B7A"/>
    <w:rsid w:val="00AD4CE2"/>
    <w:rsid w:val="00AD6C7D"/>
    <w:rsid w:val="00AD7973"/>
    <w:rsid w:val="00AE03D7"/>
    <w:rsid w:val="00AE09FC"/>
    <w:rsid w:val="00AE1176"/>
    <w:rsid w:val="00AE3C0D"/>
    <w:rsid w:val="00AE68D1"/>
    <w:rsid w:val="00AE78DB"/>
    <w:rsid w:val="00AF149F"/>
    <w:rsid w:val="00AF33CF"/>
    <w:rsid w:val="00AF5917"/>
    <w:rsid w:val="00AF7890"/>
    <w:rsid w:val="00B01664"/>
    <w:rsid w:val="00B0237A"/>
    <w:rsid w:val="00B02421"/>
    <w:rsid w:val="00B02C05"/>
    <w:rsid w:val="00B049AF"/>
    <w:rsid w:val="00B0762A"/>
    <w:rsid w:val="00B11190"/>
    <w:rsid w:val="00B126FC"/>
    <w:rsid w:val="00B12C5C"/>
    <w:rsid w:val="00B13FE7"/>
    <w:rsid w:val="00B15A7B"/>
    <w:rsid w:val="00B15BF2"/>
    <w:rsid w:val="00B16BA6"/>
    <w:rsid w:val="00B17F03"/>
    <w:rsid w:val="00B17FC2"/>
    <w:rsid w:val="00B21B2F"/>
    <w:rsid w:val="00B228CB"/>
    <w:rsid w:val="00B232DD"/>
    <w:rsid w:val="00B234F6"/>
    <w:rsid w:val="00B25838"/>
    <w:rsid w:val="00B25D67"/>
    <w:rsid w:val="00B26AB8"/>
    <w:rsid w:val="00B2727F"/>
    <w:rsid w:val="00B274A9"/>
    <w:rsid w:val="00B3109D"/>
    <w:rsid w:val="00B31183"/>
    <w:rsid w:val="00B314A3"/>
    <w:rsid w:val="00B3293D"/>
    <w:rsid w:val="00B32A72"/>
    <w:rsid w:val="00B32E01"/>
    <w:rsid w:val="00B33223"/>
    <w:rsid w:val="00B343F6"/>
    <w:rsid w:val="00B34BE1"/>
    <w:rsid w:val="00B35C4A"/>
    <w:rsid w:val="00B362C2"/>
    <w:rsid w:val="00B412C9"/>
    <w:rsid w:val="00B416B6"/>
    <w:rsid w:val="00B461C1"/>
    <w:rsid w:val="00B5126D"/>
    <w:rsid w:val="00B52F57"/>
    <w:rsid w:val="00B52FAE"/>
    <w:rsid w:val="00B55FC2"/>
    <w:rsid w:val="00B57843"/>
    <w:rsid w:val="00B63D63"/>
    <w:rsid w:val="00B63F18"/>
    <w:rsid w:val="00B65DCF"/>
    <w:rsid w:val="00B67878"/>
    <w:rsid w:val="00B72BA4"/>
    <w:rsid w:val="00B743EE"/>
    <w:rsid w:val="00B75497"/>
    <w:rsid w:val="00B76BB9"/>
    <w:rsid w:val="00B77F74"/>
    <w:rsid w:val="00B805D6"/>
    <w:rsid w:val="00B82046"/>
    <w:rsid w:val="00B835BF"/>
    <w:rsid w:val="00B83BDB"/>
    <w:rsid w:val="00B90BE6"/>
    <w:rsid w:val="00B9107C"/>
    <w:rsid w:val="00B92AB1"/>
    <w:rsid w:val="00B939C5"/>
    <w:rsid w:val="00B944EF"/>
    <w:rsid w:val="00B9495E"/>
    <w:rsid w:val="00B94F84"/>
    <w:rsid w:val="00B9537B"/>
    <w:rsid w:val="00B96323"/>
    <w:rsid w:val="00B96EC2"/>
    <w:rsid w:val="00B972AB"/>
    <w:rsid w:val="00B97587"/>
    <w:rsid w:val="00BA2C74"/>
    <w:rsid w:val="00BA34D6"/>
    <w:rsid w:val="00BA5CE8"/>
    <w:rsid w:val="00BA7B19"/>
    <w:rsid w:val="00BA7B7E"/>
    <w:rsid w:val="00BA7F81"/>
    <w:rsid w:val="00BB0A07"/>
    <w:rsid w:val="00BB2C53"/>
    <w:rsid w:val="00BB30A6"/>
    <w:rsid w:val="00BB33E7"/>
    <w:rsid w:val="00BB35DD"/>
    <w:rsid w:val="00BB3C25"/>
    <w:rsid w:val="00BB3F81"/>
    <w:rsid w:val="00BB5FBB"/>
    <w:rsid w:val="00BB6B68"/>
    <w:rsid w:val="00BC0A38"/>
    <w:rsid w:val="00BC2B81"/>
    <w:rsid w:val="00BC41E8"/>
    <w:rsid w:val="00BC4A01"/>
    <w:rsid w:val="00BC77B3"/>
    <w:rsid w:val="00BD0483"/>
    <w:rsid w:val="00BD0982"/>
    <w:rsid w:val="00BD0E39"/>
    <w:rsid w:val="00BD2E7C"/>
    <w:rsid w:val="00BD30AA"/>
    <w:rsid w:val="00BD530C"/>
    <w:rsid w:val="00BD6980"/>
    <w:rsid w:val="00BE08F9"/>
    <w:rsid w:val="00BE1021"/>
    <w:rsid w:val="00BE10C3"/>
    <w:rsid w:val="00BE1580"/>
    <w:rsid w:val="00BE1D2D"/>
    <w:rsid w:val="00BE1E3A"/>
    <w:rsid w:val="00BE26F1"/>
    <w:rsid w:val="00BE4F5B"/>
    <w:rsid w:val="00BE6524"/>
    <w:rsid w:val="00BE6CB9"/>
    <w:rsid w:val="00BE7ED4"/>
    <w:rsid w:val="00BE7F9D"/>
    <w:rsid w:val="00BF2ADB"/>
    <w:rsid w:val="00BF373C"/>
    <w:rsid w:val="00BF3DD0"/>
    <w:rsid w:val="00BF5511"/>
    <w:rsid w:val="00BF5FB6"/>
    <w:rsid w:val="00C00543"/>
    <w:rsid w:val="00C0241D"/>
    <w:rsid w:val="00C0263F"/>
    <w:rsid w:val="00C028F1"/>
    <w:rsid w:val="00C03EC3"/>
    <w:rsid w:val="00C047C7"/>
    <w:rsid w:val="00C0588C"/>
    <w:rsid w:val="00C060A4"/>
    <w:rsid w:val="00C0789A"/>
    <w:rsid w:val="00C07C25"/>
    <w:rsid w:val="00C10B75"/>
    <w:rsid w:val="00C1382E"/>
    <w:rsid w:val="00C13951"/>
    <w:rsid w:val="00C14FD2"/>
    <w:rsid w:val="00C16708"/>
    <w:rsid w:val="00C243C8"/>
    <w:rsid w:val="00C24EBE"/>
    <w:rsid w:val="00C2541F"/>
    <w:rsid w:val="00C26166"/>
    <w:rsid w:val="00C27702"/>
    <w:rsid w:val="00C27887"/>
    <w:rsid w:val="00C27D29"/>
    <w:rsid w:val="00C307C6"/>
    <w:rsid w:val="00C32B38"/>
    <w:rsid w:val="00C353F9"/>
    <w:rsid w:val="00C4150C"/>
    <w:rsid w:val="00C42584"/>
    <w:rsid w:val="00C43B1E"/>
    <w:rsid w:val="00C44999"/>
    <w:rsid w:val="00C45AFD"/>
    <w:rsid w:val="00C478E7"/>
    <w:rsid w:val="00C50F11"/>
    <w:rsid w:val="00C51283"/>
    <w:rsid w:val="00C53DDB"/>
    <w:rsid w:val="00C57169"/>
    <w:rsid w:val="00C57629"/>
    <w:rsid w:val="00C5777A"/>
    <w:rsid w:val="00C60342"/>
    <w:rsid w:val="00C64F4E"/>
    <w:rsid w:val="00C65F72"/>
    <w:rsid w:val="00C6636A"/>
    <w:rsid w:val="00C71550"/>
    <w:rsid w:val="00C717D1"/>
    <w:rsid w:val="00C72014"/>
    <w:rsid w:val="00C73CC1"/>
    <w:rsid w:val="00C741F2"/>
    <w:rsid w:val="00C74D0D"/>
    <w:rsid w:val="00C74EF1"/>
    <w:rsid w:val="00C77303"/>
    <w:rsid w:val="00C7771F"/>
    <w:rsid w:val="00C81263"/>
    <w:rsid w:val="00C817DD"/>
    <w:rsid w:val="00C83655"/>
    <w:rsid w:val="00C85AF9"/>
    <w:rsid w:val="00C86E62"/>
    <w:rsid w:val="00C86F4C"/>
    <w:rsid w:val="00C87A90"/>
    <w:rsid w:val="00C90322"/>
    <w:rsid w:val="00C92888"/>
    <w:rsid w:val="00C93307"/>
    <w:rsid w:val="00CA0B67"/>
    <w:rsid w:val="00CA1C2F"/>
    <w:rsid w:val="00CA7419"/>
    <w:rsid w:val="00CB0F7D"/>
    <w:rsid w:val="00CB119D"/>
    <w:rsid w:val="00CB144F"/>
    <w:rsid w:val="00CB29AF"/>
    <w:rsid w:val="00CB4C43"/>
    <w:rsid w:val="00CC0699"/>
    <w:rsid w:val="00CC0900"/>
    <w:rsid w:val="00CC0E69"/>
    <w:rsid w:val="00CC19F2"/>
    <w:rsid w:val="00CC1C8A"/>
    <w:rsid w:val="00CC22B2"/>
    <w:rsid w:val="00CC5876"/>
    <w:rsid w:val="00CC5C8E"/>
    <w:rsid w:val="00CC6738"/>
    <w:rsid w:val="00CC6E6A"/>
    <w:rsid w:val="00CD02BA"/>
    <w:rsid w:val="00CD3896"/>
    <w:rsid w:val="00CD7B6E"/>
    <w:rsid w:val="00CD7F2A"/>
    <w:rsid w:val="00CE0408"/>
    <w:rsid w:val="00CE0FBC"/>
    <w:rsid w:val="00CE1A99"/>
    <w:rsid w:val="00CE4105"/>
    <w:rsid w:val="00CF2371"/>
    <w:rsid w:val="00CF5DC6"/>
    <w:rsid w:val="00D00330"/>
    <w:rsid w:val="00D02E43"/>
    <w:rsid w:val="00D05DF5"/>
    <w:rsid w:val="00D05E38"/>
    <w:rsid w:val="00D06530"/>
    <w:rsid w:val="00D069B5"/>
    <w:rsid w:val="00D06D0B"/>
    <w:rsid w:val="00D072A0"/>
    <w:rsid w:val="00D07EB0"/>
    <w:rsid w:val="00D1059D"/>
    <w:rsid w:val="00D13515"/>
    <w:rsid w:val="00D1462B"/>
    <w:rsid w:val="00D1493B"/>
    <w:rsid w:val="00D16F52"/>
    <w:rsid w:val="00D170E3"/>
    <w:rsid w:val="00D21771"/>
    <w:rsid w:val="00D2189E"/>
    <w:rsid w:val="00D21B46"/>
    <w:rsid w:val="00D2311E"/>
    <w:rsid w:val="00D234B8"/>
    <w:rsid w:val="00D24084"/>
    <w:rsid w:val="00D245F0"/>
    <w:rsid w:val="00D25F9E"/>
    <w:rsid w:val="00D30904"/>
    <w:rsid w:val="00D32860"/>
    <w:rsid w:val="00D35D8F"/>
    <w:rsid w:val="00D42A7D"/>
    <w:rsid w:val="00D4403A"/>
    <w:rsid w:val="00D51413"/>
    <w:rsid w:val="00D52AC4"/>
    <w:rsid w:val="00D565DF"/>
    <w:rsid w:val="00D56AB9"/>
    <w:rsid w:val="00D61592"/>
    <w:rsid w:val="00D61E11"/>
    <w:rsid w:val="00D61FB0"/>
    <w:rsid w:val="00D630E8"/>
    <w:rsid w:val="00D63173"/>
    <w:rsid w:val="00D71F3F"/>
    <w:rsid w:val="00D73499"/>
    <w:rsid w:val="00D74580"/>
    <w:rsid w:val="00D75D98"/>
    <w:rsid w:val="00D766DF"/>
    <w:rsid w:val="00D7688E"/>
    <w:rsid w:val="00D76917"/>
    <w:rsid w:val="00D76CAD"/>
    <w:rsid w:val="00D77E37"/>
    <w:rsid w:val="00D801B5"/>
    <w:rsid w:val="00D80F4E"/>
    <w:rsid w:val="00D82FD3"/>
    <w:rsid w:val="00D86838"/>
    <w:rsid w:val="00D90B56"/>
    <w:rsid w:val="00D933BC"/>
    <w:rsid w:val="00D94165"/>
    <w:rsid w:val="00D94E0B"/>
    <w:rsid w:val="00D94F53"/>
    <w:rsid w:val="00D96809"/>
    <w:rsid w:val="00DA1679"/>
    <w:rsid w:val="00DA4AE6"/>
    <w:rsid w:val="00DA4B52"/>
    <w:rsid w:val="00DB10CE"/>
    <w:rsid w:val="00DB2621"/>
    <w:rsid w:val="00DB4356"/>
    <w:rsid w:val="00DB6146"/>
    <w:rsid w:val="00DB61BB"/>
    <w:rsid w:val="00DB73F5"/>
    <w:rsid w:val="00DC0706"/>
    <w:rsid w:val="00DC0931"/>
    <w:rsid w:val="00DC149E"/>
    <w:rsid w:val="00DD45E1"/>
    <w:rsid w:val="00DD54A8"/>
    <w:rsid w:val="00DD656E"/>
    <w:rsid w:val="00DD6C12"/>
    <w:rsid w:val="00DD710A"/>
    <w:rsid w:val="00DD7F8A"/>
    <w:rsid w:val="00DE27B6"/>
    <w:rsid w:val="00DE2BC3"/>
    <w:rsid w:val="00DE342F"/>
    <w:rsid w:val="00DE3DCC"/>
    <w:rsid w:val="00DE552A"/>
    <w:rsid w:val="00DE5ACB"/>
    <w:rsid w:val="00DE5BDC"/>
    <w:rsid w:val="00DE6253"/>
    <w:rsid w:val="00DF2258"/>
    <w:rsid w:val="00DF64B9"/>
    <w:rsid w:val="00DF76D8"/>
    <w:rsid w:val="00E00452"/>
    <w:rsid w:val="00E01A61"/>
    <w:rsid w:val="00E02F69"/>
    <w:rsid w:val="00E05411"/>
    <w:rsid w:val="00E06381"/>
    <w:rsid w:val="00E07ED5"/>
    <w:rsid w:val="00E1322A"/>
    <w:rsid w:val="00E13D99"/>
    <w:rsid w:val="00E21787"/>
    <w:rsid w:val="00E23845"/>
    <w:rsid w:val="00E23F37"/>
    <w:rsid w:val="00E2439D"/>
    <w:rsid w:val="00E24817"/>
    <w:rsid w:val="00E26407"/>
    <w:rsid w:val="00E2748D"/>
    <w:rsid w:val="00E27517"/>
    <w:rsid w:val="00E277D8"/>
    <w:rsid w:val="00E30EAE"/>
    <w:rsid w:val="00E3643F"/>
    <w:rsid w:val="00E407DB"/>
    <w:rsid w:val="00E41C38"/>
    <w:rsid w:val="00E4327C"/>
    <w:rsid w:val="00E43E6E"/>
    <w:rsid w:val="00E43EE3"/>
    <w:rsid w:val="00E446C5"/>
    <w:rsid w:val="00E44C19"/>
    <w:rsid w:val="00E44CDB"/>
    <w:rsid w:val="00E531DD"/>
    <w:rsid w:val="00E53B14"/>
    <w:rsid w:val="00E54289"/>
    <w:rsid w:val="00E54345"/>
    <w:rsid w:val="00E55326"/>
    <w:rsid w:val="00E566B2"/>
    <w:rsid w:val="00E60930"/>
    <w:rsid w:val="00E62014"/>
    <w:rsid w:val="00E624F8"/>
    <w:rsid w:val="00E628D3"/>
    <w:rsid w:val="00E62F6B"/>
    <w:rsid w:val="00E638E7"/>
    <w:rsid w:val="00E647B4"/>
    <w:rsid w:val="00E65342"/>
    <w:rsid w:val="00E67DFE"/>
    <w:rsid w:val="00E73AA2"/>
    <w:rsid w:val="00E74A53"/>
    <w:rsid w:val="00E75684"/>
    <w:rsid w:val="00E75693"/>
    <w:rsid w:val="00E76C64"/>
    <w:rsid w:val="00E8318E"/>
    <w:rsid w:val="00E86DCD"/>
    <w:rsid w:val="00E92250"/>
    <w:rsid w:val="00E924A9"/>
    <w:rsid w:val="00E9262D"/>
    <w:rsid w:val="00E938EA"/>
    <w:rsid w:val="00E93BCC"/>
    <w:rsid w:val="00E93EB8"/>
    <w:rsid w:val="00E95FC9"/>
    <w:rsid w:val="00E9683A"/>
    <w:rsid w:val="00EA5F28"/>
    <w:rsid w:val="00EA699D"/>
    <w:rsid w:val="00EA6D3E"/>
    <w:rsid w:val="00EA7D78"/>
    <w:rsid w:val="00EB052A"/>
    <w:rsid w:val="00EB14D7"/>
    <w:rsid w:val="00EB4F89"/>
    <w:rsid w:val="00EC0A7C"/>
    <w:rsid w:val="00EC4A0D"/>
    <w:rsid w:val="00EC5EBC"/>
    <w:rsid w:val="00EC6DA6"/>
    <w:rsid w:val="00EC705F"/>
    <w:rsid w:val="00EC7258"/>
    <w:rsid w:val="00ED0A7D"/>
    <w:rsid w:val="00ED4D57"/>
    <w:rsid w:val="00ED5980"/>
    <w:rsid w:val="00ED686A"/>
    <w:rsid w:val="00ED7AE3"/>
    <w:rsid w:val="00ED7D81"/>
    <w:rsid w:val="00ED7E3A"/>
    <w:rsid w:val="00EE0F82"/>
    <w:rsid w:val="00EE130C"/>
    <w:rsid w:val="00EE5B55"/>
    <w:rsid w:val="00EE60BF"/>
    <w:rsid w:val="00EF04C1"/>
    <w:rsid w:val="00EF1EC0"/>
    <w:rsid w:val="00EF20F2"/>
    <w:rsid w:val="00EF5041"/>
    <w:rsid w:val="00EF62F6"/>
    <w:rsid w:val="00EF6728"/>
    <w:rsid w:val="00F008EB"/>
    <w:rsid w:val="00F0127E"/>
    <w:rsid w:val="00F051AA"/>
    <w:rsid w:val="00F06C3B"/>
    <w:rsid w:val="00F0734E"/>
    <w:rsid w:val="00F0786D"/>
    <w:rsid w:val="00F10105"/>
    <w:rsid w:val="00F10137"/>
    <w:rsid w:val="00F1049F"/>
    <w:rsid w:val="00F117AA"/>
    <w:rsid w:val="00F122C8"/>
    <w:rsid w:val="00F12BA2"/>
    <w:rsid w:val="00F145D3"/>
    <w:rsid w:val="00F14E83"/>
    <w:rsid w:val="00F154E6"/>
    <w:rsid w:val="00F16985"/>
    <w:rsid w:val="00F16BC6"/>
    <w:rsid w:val="00F203F6"/>
    <w:rsid w:val="00F2247C"/>
    <w:rsid w:val="00F23350"/>
    <w:rsid w:val="00F23636"/>
    <w:rsid w:val="00F23C00"/>
    <w:rsid w:val="00F246A2"/>
    <w:rsid w:val="00F262BD"/>
    <w:rsid w:val="00F267F9"/>
    <w:rsid w:val="00F270AA"/>
    <w:rsid w:val="00F33B71"/>
    <w:rsid w:val="00F36588"/>
    <w:rsid w:val="00F40CD6"/>
    <w:rsid w:val="00F4305F"/>
    <w:rsid w:val="00F503DC"/>
    <w:rsid w:val="00F50973"/>
    <w:rsid w:val="00F53848"/>
    <w:rsid w:val="00F55DC1"/>
    <w:rsid w:val="00F56C0B"/>
    <w:rsid w:val="00F60232"/>
    <w:rsid w:val="00F6053A"/>
    <w:rsid w:val="00F6138E"/>
    <w:rsid w:val="00F637D7"/>
    <w:rsid w:val="00F637F0"/>
    <w:rsid w:val="00F64839"/>
    <w:rsid w:val="00F663AA"/>
    <w:rsid w:val="00F731E0"/>
    <w:rsid w:val="00F738AF"/>
    <w:rsid w:val="00F836E5"/>
    <w:rsid w:val="00F83893"/>
    <w:rsid w:val="00F870F0"/>
    <w:rsid w:val="00F92F78"/>
    <w:rsid w:val="00F93DE7"/>
    <w:rsid w:val="00F975DF"/>
    <w:rsid w:val="00F97FAD"/>
    <w:rsid w:val="00FA170B"/>
    <w:rsid w:val="00FA1881"/>
    <w:rsid w:val="00FA3B40"/>
    <w:rsid w:val="00FA58F4"/>
    <w:rsid w:val="00FB2493"/>
    <w:rsid w:val="00FB29D1"/>
    <w:rsid w:val="00FB464A"/>
    <w:rsid w:val="00FB4CB8"/>
    <w:rsid w:val="00FB5E1E"/>
    <w:rsid w:val="00FB7B34"/>
    <w:rsid w:val="00FC16EB"/>
    <w:rsid w:val="00FC1B02"/>
    <w:rsid w:val="00FC1D49"/>
    <w:rsid w:val="00FC3AF6"/>
    <w:rsid w:val="00FC6E05"/>
    <w:rsid w:val="00FC7767"/>
    <w:rsid w:val="00FD0BF5"/>
    <w:rsid w:val="00FD49A5"/>
    <w:rsid w:val="00FD6D3C"/>
    <w:rsid w:val="00FD72FE"/>
    <w:rsid w:val="00FD7962"/>
    <w:rsid w:val="00FD7D42"/>
    <w:rsid w:val="00FD7E48"/>
    <w:rsid w:val="00FE12FE"/>
    <w:rsid w:val="00FE18FC"/>
    <w:rsid w:val="00FE3693"/>
    <w:rsid w:val="00FE387B"/>
    <w:rsid w:val="00FE432B"/>
    <w:rsid w:val="00FF068A"/>
    <w:rsid w:val="00FF2531"/>
    <w:rsid w:val="00FF2B05"/>
    <w:rsid w:val="00FF5F82"/>
    <w:rsid w:val="00FF6174"/>
    <w:rsid w:val="00FF64FB"/>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92"/>
    <w:rPr>
      <w:rFonts w:ascii="Tahoma" w:hAnsi="Tahoma" w:cs="Tahoma"/>
      <w:sz w:val="16"/>
      <w:szCs w:val="16"/>
    </w:rPr>
  </w:style>
  <w:style w:type="character" w:styleId="Hyperlink">
    <w:name w:val="Hyperlink"/>
    <w:basedOn w:val="DefaultParagraphFont"/>
    <w:uiPriority w:val="99"/>
    <w:unhideWhenUsed/>
    <w:rsid w:val="009E1392"/>
    <w:rPr>
      <w:color w:val="0000FF"/>
      <w:u w:val="single"/>
    </w:rPr>
  </w:style>
  <w:style w:type="character" w:styleId="FollowedHyperlink">
    <w:name w:val="FollowedHyperlink"/>
    <w:basedOn w:val="DefaultParagraphFont"/>
    <w:uiPriority w:val="99"/>
    <w:semiHidden/>
    <w:unhideWhenUsed/>
    <w:rsid w:val="004D49DC"/>
    <w:rPr>
      <w:color w:val="800080" w:themeColor="followedHyperlink"/>
      <w:u w:val="single"/>
    </w:rPr>
  </w:style>
  <w:style w:type="paragraph" w:styleId="ListParagraph">
    <w:name w:val="List Paragraph"/>
    <w:basedOn w:val="Normal"/>
    <w:uiPriority w:val="34"/>
    <w:qFormat/>
    <w:rsid w:val="008A4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8896">
      <w:bodyDiv w:val="1"/>
      <w:marLeft w:val="0"/>
      <w:marRight w:val="0"/>
      <w:marTop w:val="0"/>
      <w:marBottom w:val="0"/>
      <w:divBdr>
        <w:top w:val="none" w:sz="0" w:space="0" w:color="auto"/>
        <w:left w:val="none" w:sz="0" w:space="0" w:color="auto"/>
        <w:bottom w:val="none" w:sz="0" w:space="0" w:color="auto"/>
        <w:right w:val="none" w:sz="0" w:space="0" w:color="auto"/>
      </w:divBdr>
      <w:divsChild>
        <w:div w:id="1631982876">
          <w:marLeft w:val="0"/>
          <w:marRight w:val="0"/>
          <w:marTop w:val="0"/>
          <w:marBottom w:val="0"/>
          <w:divBdr>
            <w:top w:val="none" w:sz="0" w:space="0" w:color="auto"/>
            <w:left w:val="none" w:sz="0" w:space="0" w:color="auto"/>
            <w:bottom w:val="none" w:sz="0" w:space="0" w:color="auto"/>
            <w:right w:val="none" w:sz="0" w:space="0" w:color="auto"/>
          </w:divBdr>
        </w:div>
        <w:div w:id="1762989290">
          <w:marLeft w:val="0"/>
          <w:marRight w:val="0"/>
          <w:marTop w:val="0"/>
          <w:marBottom w:val="0"/>
          <w:divBdr>
            <w:top w:val="none" w:sz="0" w:space="0" w:color="auto"/>
            <w:left w:val="none" w:sz="0" w:space="0" w:color="auto"/>
            <w:bottom w:val="none" w:sz="0" w:space="0" w:color="auto"/>
            <w:right w:val="none" w:sz="0" w:space="0" w:color="auto"/>
          </w:divBdr>
        </w:div>
        <w:div w:id="1974944254">
          <w:marLeft w:val="0"/>
          <w:marRight w:val="0"/>
          <w:marTop w:val="0"/>
          <w:marBottom w:val="0"/>
          <w:divBdr>
            <w:top w:val="none" w:sz="0" w:space="0" w:color="auto"/>
            <w:left w:val="none" w:sz="0" w:space="0" w:color="auto"/>
            <w:bottom w:val="none" w:sz="0" w:space="0" w:color="auto"/>
            <w:right w:val="none" w:sz="0" w:space="0" w:color="auto"/>
          </w:divBdr>
        </w:div>
        <w:div w:id="1075936175">
          <w:marLeft w:val="0"/>
          <w:marRight w:val="0"/>
          <w:marTop w:val="0"/>
          <w:marBottom w:val="0"/>
          <w:divBdr>
            <w:top w:val="none" w:sz="0" w:space="0" w:color="auto"/>
            <w:left w:val="none" w:sz="0" w:space="0" w:color="auto"/>
            <w:bottom w:val="none" w:sz="0" w:space="0" w:color="auto"/>
            <w:right w:val="none" w:sz="0" w:space="0" w:color="auto"/>
          </w:divBdr>
        </w:div>
      </w:divsChild>
    </w:div>
    <w:div w:id="180164170">
      <w:bodyDiv w:val="1"/>
      <w:marLeft w:val="0"/>
      <w:marRight w:val="0"/>
      <w:marTop w:val="0"/>
      <w:marBottom w:val="0"/>
      <w:divBdr>
        <w:top w:val="none" w:sz="0" w:space="0" w:color="auto"/>
        <w:left w:val="none" w:sz="0" w:space="0" w:color="auto"/>
        <w:bottom w:val="none" w:sz="0" w:space="0" w:color="auto"/>
        <w:right w:val="none" w:sz="0" w:space="0" w:color="auto"/>
      </w:divBdr>
      <w:divsChild>
        <w:div w:id="841050455">
          <w:marLeft w:val="0"/>
          <w:marRight w:val="0"/>
          <w:marTop w:val="0"/>
          <w:marBottom w:val="0"/>
          <w:divBdr>
            <w:top w:val="none" w:sz="0" w:space="0" w:color="auto"/>
            <w:left w:val="none" w:sz="0" w:space="0" w:color="auto"/>
            <w:bottom w:val="none" w:sz="0" w:space="0" w:color="auto"/>
            <w:right w:val="none" w:sz="0" w:space="0" w:color="auto"/>
          </w:divBdr>
        </w:div>
        <w:div w:id="1335691272">
          <w:marLeft w:val="0"/>
          <w:marRight w:val="0"/>
          <w:marTop w:val="0"/>
          <w:marBottom w:val="0"/>
          <w:divBdr>
            <w:top w:val="none" w:sz="0" w:space="0" w:color="auto"/>
            <w:left w:val="none" w:sz="0" w:space="0" w:color="auto"/>
            <w:bottom w:val="none" w:sz="0" w:space="0" w:color="auto"/>
            <w:right w:val="none" w:sz="0" w:space="0" w:color="auto"/>
          </w:divBdr>
        </w:div>
        <w:div w:id="858854397">
          <w:marLeft w:val="0"/>
          <w:marRight w:val="0"/>
          <w:marTop w:val="0"/>
          <w:marBottom w:val="0"/>
          <w:divBdr>
            <w:top w:val="none" w:sz="0" w:space="0" w:color="auto"/>
            <w:left w:val="none" w:sz="0" w:space="0" w:color="auto"/>
            <w:bottom w:val="none" w:sz="0" w:space="0" w:color="auto"/>
            <w:right w:val="none" w:sz="0" w:space="0" w:color="auto"/>
          </w:divBdr>
        </w:div>
        <w:div w:id="1773666581">
          <w:marLeft w:val="0"/>
          <w:marRight w:val="0"/>
          <w:marTop w:val="0"/>
          <w:marBottom w:val="0"/>
          <w:divBdr>
            <w:top w:val="none" w:sz="0" w:space="0" w:color="auto"/>
            <w:left w:val="none" w:sz="0" w:space="0" w:color="auto"/>
            <w:bottom w:val="none" w:sz="0" w:space="0" w:color="auto"/>
            <w:right w:val="none" w:sz="0" w:space="0" w:color="auto"/>
          </w:divBdr>
        </w:div>
      </w:divsChild>
    </w:div>
    <w:div w:id="993219183">
      <w:bodyDiv w:val="1"/>
      <w:marLeft w:val="0"/>
      <w:marRight w:val="0"/>
      <w:marTop w:val="0"/>
      <w:marBottom w:val="0"/>
      <w:divBdr>
        <w:top w:val="none" w:sz="0" w:space="0" w:color="auto"/>
        <w:left w:val="none" w:sz="0" w:space="0" w:color="auto"/>
        <w:bottom w:val="none" w:sz="0" w:space="0" w:color="auto"/>
        <w:right w:val="none" w:sz="0" w:space="0" w:color="auto"/>
      </w:divBdr>
      <w:divsChild>
        <w:div w:id="1703480465">
          <w:marLeft w:val="0"/>
          <w:marRight w:val="0"/>
          <w:marTop w:val="0"/>
          <w:marBottom w:val="0"/>
          <w:divBdr>
            <w:top w:val="none" w:sz="0" w:space="0" w:color="auto"/>
            <w:left w:val="none" w:sz="0" w:space="0" w:color="auto"/>
            <w:bottom w:val="none" w:sz="0" w:space="0" w:color="auto"/>
            <w:right w:val="none" w:sz="0" w:space="0" w:color="auto"/>
          </w:divBdr>
        </w:div>
        <w:div w:id="521434863">
          <w:marLeft w:val="0"/>
          <w:marRight w:val="0"/>
          <w:marTop w:val="0"/>
          <w:marBottom w:val="0"/>
          <w:divBdr>
            <w:top w:val="none" w:sz="0" w:space="0" w:color="auto"/>
            <w:left w:val="none" w:sz="0" w:space="0" w:color="auto"/>
            <w:bottom w:val="none" w:sz="0" w:space="0" w:color="auto"/>
            <w:right w:val="none" w:sz="0" w:space="0" w:color="auto"/>
          </w:divBdr>
        </w:div>
        <w:div w:id="1713580910">
          <w:marLeft w:val="0"/>
          <w:marRight w:val="0"/>
          <w:marTop w:val="0"/>
          <w:marBottom w:val="0"/>
          <w:divBdr>
            <w:top w:val="none" w:sz="0" w:space="0" w:color="auto"/>
            <w:left w:val="none" w:sz="0" w:space="0" w:color="auto"/>
            <w:bottom w:val="none" w:sz="0" w:space="0" w:color="auto"/>
            <w:right w:val="none" w:sz="0" w:space="0" w:color="auto"/>
          </w:divBdr>
        </w:div>
        <w:div w:id="982152892">
          <w:marLeft w:val="0"/>
          <w:marRight w:val="0"/>
          <w:marTop w:val="0"/>
          <w:marBottom w:val="0"/>
          <w:divBdr>
            <w:top w:val="none" w:sz="0" w:space="0" w:color="auto"/>
            <w:left w:val="none" w:sz="0" w:space="0" w:color="auto"/>
            <w:bottom w:val="none" w:sz="0" w:space="0" w:color="auto"/>
            <w:right w:val="none" w:sz="0" w:space="0" w:color="auto"/>
          </w:divBdr>
        </w:div>
      </w:divsChild>
    </w:div>
    <w:div w:id="1373310796">
      <w:bodyDiv w:val="1"/>
      <w:marLeft w:val="0"/>
      <w:marRight w:val="0"/>
      <w:marTop w:val="0"/>
      <w:marBottom w:val="0"/>
      <w:divBdr>
        <w:top w:val="none" w:sz="0" w:space="0" w:color="auto"/>
        <w:left w:val="none" w:sz="0" w:space="0" w:color="auto"/>
        <w:bottom w:val="none" w:sz="0" w:space="0" w:color="auto"/>
        <w:right w:val="none" w:sz="0" w:space="0" w:color="auto"/>
      </w:divBdr>
      <w:divsChild>
        <w:div w:id="339506249">
          <w:marLeft w:val="0"/>
          <w:marRight w:val="0"/>
          <w:marTop w:val="0"/>
          <w:marBottom w:val="0"/>
          <w:divBdr>
            <w:top w:val="none" w:sz="0" w:space="0" w:color="auto"/>
            <w:left w:val="none" w:sz="0" w:space="0" w:color="auto"/>
            <w:bottom w:val="none" w:sz="0" w:space="0" w:color="auto"/>
            <w:right w:val="none" w:sz="0" w:space="0" w:color="auto"/>
          </w:divBdr>
        </w:div>
        <w:div w:id="1275166327">
          <w:marLeft w:val="0"/>
          <w:marRight w:val="0"/>
          <w:marTop w:val="0"/>
          <w:marBottom w:val="0"/>
          <w:divBdr>
            <w:top w:val="none" w:sz="0" w:space="0" w:color="auto"/>
            <w:left w:val="none" w:sz="0" w:space="0" w:color="auto"/>
            <w:bottom w:val="none" w:sz="0" w:space="0" w:color="auto"/>
            <w:right w:val="none" w:sz="0" w:space="0" w:color="auto"/>
          </w:divBdr>
        </w:div>
        <w:div w:id="1381435819">
          <w:marLeft w:val="0"/>
          <w:marRight w:val="0"/>
          <w:marTop w:val="0"/>
          <w:marBottom w:val="0"/>
          <w:divBdr>
            <w:top w:val="none" w:sz="0" w:space="0" w:color="auto"/>
            <w:left w:val="none" w:sz="0" w:space="0" w:color="auto"/>
            <w:bottom w:val="none" w:sz="0" w:space="0" w:color="auto"/>
            <w:right w:val="none" w:sz="0" w:space="0" w:color="auto"/>
          </w:divBdr>
        </w:div>
        <w:div w:id="163475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ofwatches.com/cust/sizingwatch.asp?d=0&amp;rid=google" TargetMode="External"/><Relationship Id="rId13" Type="http://schemas.openxmlformats.org/officeDocument/2006/relationships/hyperlink" Target="http://www.worldofwatches.com/results.asp?bo_brand_id=2728&amp;rid=goog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ldofwatches.com/results.asp?bo_brand_id=2728&amp;rid=google" TargetMode="External"/><Relationship Id="rId12" Type="http://schemas.openxmlformats.org/officeDocument/2006/relationships/image" Target="media/image3.png"/><Relationship Id="rId17" Type="http://schemas.openxmlformats.org/officeDocument/2006/relationships/hyperlink" Target="http://www.worldofwatches.com/cust/sizingwatch.asp?d=0&amp;rid=google" TargetMode="External"/><Relationship Id="rId2" Type="http://schemas.openxmlformats.org/officeDocument/2006/relationships/styles" Target="styles.xml"/><Relationship Id="rId16" Type="http://schemas.openxmlformats.org/officeDocument/2006/relationships/hyperlink" Target="http://www.worldofwatches.com/results.asp?bo_brand_id=2728&amp;rid=googl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orldofwatches.com/cust/sizingwatch.asp?d=0&amp;rid=googl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orldofwatches.com/results.asp?bo_brand_id=2728&amp;rid=goog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rldofwatches.com/cust/sizingwatch.asp?d=0&amp;rid=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3</cp:revision>
  <cp:lastPrinted>2011-12-20T17:04:00Z</cp:lastPrinted>
  <dcterms:created xsi:type="dcterms:W3CDTF">2012-01-13T21:02:00Z</dcterms:created>
  <dcterms:modified xsi:type="dcterms:W3CDTF">2012-01-13T21:08:00Z</dcterms:modified>
</cp:coreProperties>
</file>