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899" w:rsidRDefault="002253FF" w:rsidP="002253FF">
      <w:pPr>
        <w:spacing w:after="0"/>
        <w:rPr>
          <w:rFonts w:ascii="Cambria" w:hAnsi="Cambria"/>
          <w:b/>
          <w:noProof/>
          <w:sz w:val="44"/>
          <w:szCs w:val="44"/>
        </w:rPr>
      </w:pPr>
      <w:r>
        <w:rPr>
          <w:rFonts w:ascii="Cambria" w:hAnsi="Cambria"/>
          <w:b/>
          <w:noProof/>
          <w:sz w:val="44"/>
          <w:szCs w:val="44"/>
        </w:rPr>
        <w:t xml:space="preserve">    </w:t>
      </w:r>
      <w:r w:rsidR="003A6462">
        <w:rPr>
          <w:rFonts w:ascii="Cambria" w:hAnsi="Cambria"/>
          <w:b/>
          <w:noProof/>
          <w:sz w:val="44"/>
          <w:szCs w:val="44"/>
        </w:rPr>
        <w:t xml:space="preserve"> </w:t>
      </w:r>
      <w:r>
        <w:rPr>
          <w:rFonts w:ascii="Cambria" w:hAnsi="Cambria"/>
          <w:b/>
          <w:noProof/>
          <w:sz w:val="44"/>
          <w:szCs w:val="44"/>
        </w:rPr>
        <w:t xml:space="preserve">  </w:t>
      </w:r>
      <w:bookmarkStart w:id="0" w:name="_GoBack"/>
      <w:bookmarkEnd w:id="0"/>
    </w:p>
    <w:p w:rsidR="003A6462" w:rsidRDefault="002253FF" w:rsidP="00601A07">
      <w:pPr>
        <w:spacing w:after="0"/>
        <w:jc w:val="center"/>
        <w:rPr>
          <w:rFonts w:ascii="Cambria" w:hAnsi="Cambria"/>
          <w:b/>
          <w:sz w:val="24"/>
          <w:szCs w:val="24"/>
        </w:rPr>
      </w:pPr>
      <w:r w:rsidRPr="00922FE5">
        <w:rPr>
          <w:rFonts w:ascii="Cambria" w:hAnsi="Cambria"/>
          <w:b/>
          <w:noProof/>
          <w:color w:val="FFFFFF" w:themeColor="background1"/>
          <w:sz w:val="47"/>
          <w:szCs w:val="47"/>
          <w:highlight w:val="darkRed"/>
        </w:rPr>
        <w:t>Result Demonstration Report</w:t>
      </w:r>
      <w:r w:rsidRPr="00D766A6">
        <w:rPr>
          <w:rFonts w:ascii="Cambria" w:hAnsi="Cambria"/>
          <w:b/>
          <w:noProof/>
          <w:color w:val="FFFFFF" w:themeColor="background1"/>
          <w:sz w:val="47"/>
          <w:szCs w:val="47"/>
        </w:rPr>
        <w:br w:type="textWrapping" w:clear="all"/>
      </w:r>
    </w:p>
    <w:p w:rsidR="00AB41FD" w:rsidRDefault="00AB41FD" w:rsidP="00601A07">
      <w:pPr>
        <w:spacing w:after="0"/>
        <w:jc w:val="center"/>
        <w:rPr>
          <w:rFonts w:ascii="Cambria" w:hAnsi="Cambria"/>
          <w:b/>
          <w:sz w:val="36"/>
          <w:szCs w:val="36"/>
        </w:rPr>
      </w:pPr>
      <w:r>
        <w:rPr>
          <w:rFonts w:ascii="Cambria" w:hAnsi="Cambria"/>
          <w:b/>
          <w:sz w:val="36"/>
          <w:szCs w:val="36"/>
        </w:rPr>
        <w:t>Title</w:t>
      </w:r>
    </w:p>
    <w:p w:rsidR="006D0925" w:rsidRDefault="006D0925" w:rsidP="00601A07">
      <w:pPr>
        <w:spacing w:after="0"/>
        <w:jc w:val="center"/>
        <w:rPr>
          <w:rFonts w:ascii="Cambria" w:hAnsi="Cambria"/>
          <w:b/>
          <w:sz w:val="24"/>
          <w:szCs w:val="24"/>
        </w:rPr>
      </w:pPr>
      <w:r>
        <w:rPr>
          <w:rFonts w:ascii="Cambria" w:hAnsi="Cambria"/>
          <w:b/>
          <w:sz w:val="24"/>
          <w:szCs w:val="24"/>
        </w:rPr>
        <w:t>Cooperato</w:t>
      </w:r>
      <w:r w:rsidR="00AB41FD">
        <w:rPr>
          <w:rFonts w:ascii="Cambria" w:hAnsi="Cambria"/>
          <w:b/>
          <w:sz w:val="24"/>
          <w:szCs w:val="24"/>
        </w:rPr>
        <w:t>r(s)</w:t>
      </w:r>
    </w:p>
    <w:p w:rsidR="006D0925" w:rsidRDefault="006D0925" w:rsidP="00601A07">
      <w:pPr>
        <w:spacing w:after="0"/>
        <w:jc w:val="center"/>
        <w:rPr>
          <w:rFonts w:ascii="Cambria" w:hAnsi="Cambria"/>
          <w:b/>
          <w:sz w:val="24"/>
          <w:szCs w:val="24"/>
        </w:rPr>
      </w:pPr>
    </w:p>
    <w:p w:rsidR="006D0925" w:rsidRDefault="00AB41FD" w:rsidP="00AB41FD">
      <w:pPr>
        <w:spacing w:after="0"/>
        <w:jc w:val="center"/>
        <w:rPr>
          <w:rFonts w:ascii="Cambria" w:hAnsi="Cambria"/>
          <w:b/>
          <w:sz w:val="24"/>
          <w:szCs w:val="24"/>
        </w:rPr>
      </w:pPr>
      <w:r>
        <w:rPr>
          <w:rFonts w:ascii="Cambria" w:hAnsi="Cambria"/>
          <w:b/>
          <w:sz w:val="24"/>
          <w:szCs w:val="24"/>
        </w:rPr>
        <w:t xml:space="preserve">Lead Agent(s) and/or Specialists/Titles/County(s) </w:t>
      </w:r>
    </w:p>
    <w:p w:rsidR="001B3B35" w:rsidRPr="00FE020B" w:rsidRDefault="00601A07" w:rsidP="00601A07">
      <w:pPr>
        <w:spacing w:after="0"/>
        <w:jc w:val="center"/>
        <w:rPr>
          <w:rFonts w:ascii="Cambria" w:hAnsi="Cambria"/>
          <w:b/>
          <w:sz w:val="24"/>
          <w:szCs w:val="24"/>
        </w:rPr>
      </w:pPr>
      <w:r>
        <w:rPr>
          <w:rFonts w:ascii="Cambria" w:hAnsi="Cambria"/>
          <w:b/>
          <w:sz w:val="24"/>
          <w:szCs w:val="24"/>
        </w:rPr>
        <w:t xml:space="preserve">                           </w:t>
      </w:r>
    </w:p>
    <w:p w:rsidR="00EC7899" w:rsidRDefault="00EC7899" w:rsidP="00C27F22">
      <w:pPr>
        <w:spacing w:after="0"/>
        <w:rPr>
          <w:b/>
          <w:sz w:val="24"/>
          <w:szCs w:val="24"/>
          <w:u w:val="single"/>
        </w:rPr>
      </w:pPr>
    </w:p>
    <w:p w:rsidR="00E115D0" w:rsidRDefault="001B3B35" w:rsidP="00C27F22">
      <w:pPr>
        <w:spacing w:after="0"/>
        <w:rPr>
          <w:b/>
          <w:sz w:val="24"/>
          <w:szCs w:val="24"/>
          <w:u w:val="single"/>
        </w:rPr>
      </w:pPr>
      <w:r>
        <w:rPr>
          <w:b/>
          <w:sz w:val="24"/>
          <w:szCs w:val="24"/>
          <w:u w:val="single"/>
        </w:rPr>
        <w:t>Summary</w:t>
      </w: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AB41FD" w:rsidRDefault="00AB41FD" w:rsidP="00C27F22">
      <w:pPr>
        <w:spacing w:after="0"/>
        <w:rPr>
          <w:sz w:val="24"/>
          <w:szCs w:val="24"/>
        </w:rPr>
      </w:pPr>
    </w:p>
    <w:p w:rsidR="006E766A" w:rsidRDefault="00DB4CA1" w:rsidP="00C27F22">
      <w:pPr>
        <w:spacing w:after="0"/>
        <w:rPr>
          <w:b/>
          <w:sz w:val="24"/>
          <w:szCs w:val="24"/>
          <w:u w:val="single"/>
        </w:rPr>
      </w:pPr>
      <w:r w:rsidRPr="00DB4CA1">
        <w:rPr>
          <w:sz w:val="24"/>
          <w:szCs w:val="24"/>
        </w:rPr>
        <w:tab/>
      </w:r>
    </w:p>
    <w:p w:rsidR="00E115D0" w:rsidRDefault="001B3B35" w:rsidP="00C27F22">
      <w:pPr>
        <w:spacing w:after="0"/>
        <w:rPr>
          <w:b/>
          <w:sz w:val="24"/>
          <w:szCs w:val="24"/>
          <w:u w:val="single"/>
        </w:rPr>
      </w:pPr>
      <w:r>
        <w:rPr>
          <w:b/>
          <w:sz w:val="24"/>
          <w:szCs w:val="24"/>
          <w:u w:val="single"/>
        </w:rPr>
        <w:t>Objective</w:t>
      </w:r>
    </w:p>
    <w:p w:rsidR="006E3053" w:rsidRPr="006E3053" w:rsidRDefault="006E3053" w:rsidP="00C27F22">
      <w:pPr>
        <w:spacing w:after="0"/>
        <w:rPr>
          <w:sz w:val="24"/>
          <w:szCs w:val="24"/>
        </w:rPr>
      </w:pPr>
      <w:r>
        <w:rPr>
          <w:sz w:val="24"/>
          <w:szCs w:val="24"/>
        </w:rPr>
        <w:tab/>
      </w:r>
      <w:r w:rsidR="0061294D">
        <w:rPr>
          <w:sz w:val="24"/>
          <w:szCs w:val="24"/>
        </w:rPr>
        <w:t xml:space="preserve"> </w:t>
      </w:r>
    </w:p>
    <w:p w:rsidR="00AB41FD" w:rsidRDefault="00AB41FD" w:rsidP="006A2F2C">
      <w:pPr>
        <w:spacing w:after="0"/>
        <w:jc w:val="both"/>
      </w:pPr>
    </w:p>
    <w:p w:rsidR="00AB41FD" w:rsidRDefault="00AB41FD" w:rsidP="006A2F2C">
      <w:pPr>
        <w:spacing w:after="0"/>
        <w:jc w:val="both"/>
      </w:pPr>
    </w:p>
    <w:p w:rsidR="00AB41FD" w:rsidRDefault="00AB41FD" w:rsidP="006A2F2C">
      <w:pPr>
        <w:spacing w:after="0"/>
        <w:jc w:val="both"/>
      </w:pPr>
    </w:p>
    <w:p w:rsidR="00AB41FD" w:rsidRDefault="00AB41FD" w:rsidP="006A2F2C">
      <w:pPr>
        <w:spacing w:after="0"/>
        <w:jc w:val="both"/>
      </w:pPr>
    </w:p>
    <w:p w:rsidR="00EB5151" w:rsidRDefault="00EB5151" w:rsidP="006A2F2C">
      <w:pPr>
        <w:spacing w:after="0"/>
        <w:jc w:val="both"/>
        <w:rPr>
          <w:sz w:val="24"/>
          <w:szCs w:val="24"/>
        </w:rPr>
      </w:pPr>
      <w:r>
        <w:tab/>
      </w:r>
    </w:p>
    <w:p w:rsidR="00E115D0" w:rsidRPr="00EB5151" w:rsidRDefault="001B3B35" w:rsidP="00187D71">
      <w:pPr>
        <w:spacing w:after="0" w:line="240" w:lineRule="auto"/>
        <w:jc w:val="both"/>
        <w:rPr>
          <w:sz w:val="24"/>
          <w:szCs w:val="24"/>
        </w:rPr>
      </w:pPr>
      <w:r>
        <w:rPr>
          <w:b/>
          <w:sz w:val="24"/>
          <w:szCs w:val="24"/>
          <w:u w:val="single"/>
        </w:rPr>
        <w:t>Materials and Methods</w:t>
      </w:r>
    </w:p>
    <w:p w:rsidR="000B21B6" w:rsidRDefault="00187D71" w:rsidP="006A2F2C">
      <w:pPr>
        <w:spacing w:after="0"/>
        <w:jc w:val="both"/>
        <w:rPr>
          <w:sz w:val="24"/>
          <w:szCs w:val="24"/>
        </w:rPr>
      </w:pPr>
      <w:r>
        <w:rPr>
          <w:sz w:val="24"/>
          <w:szCs w:val="24"/>
        </w:rPr>
        <w:tab/>
      </w:r>
    </w:p>
    <w:p w:rsidR="00AB41FD" w:rsidRDefault="00AB41FD" w:rsidP="006A2F2C">
      <w:pPr>
        <w:spacing w:after="0"/>
        <w:jc w:val="both"/>
        <w:rPr>
          <w:sz w:val="24"/>
          <w:szCs w:val="24"/>
        </w:rPr>
      </w:pPr>
    </w:p>
    <w:p w:rsidR="00AB41FD" w:rsidRDefault="00AB41FD" w:rsidP="006A2F2C">
      <w:pPr>
        <w:spacing w:after="0"/>
        <w:jc w:val="both"/>
        <w:rPr>
          <w:sz w:val="24"/>
          <w:szCs w:val="24"/>
        </w:rPr>
      </w:pPr>
    </w:p>
    <w:p w:rsidR="00AB41FD" w:rsidRDefault="00AB41FD" w:rsidP="006A2F2C">
      <w:pPr>
        <w:spacing w:after="0"/>
        <w:jc w:val="both"/>
        <w:rPr>
          <w:sz w:val="24"/>
          <w:szCs w:val="24"/>
        </w:rPr>
      </w:pPr>
    </w:p>
    <w:p w:rsidR="00AB41FD" w:rsidRDefault="00AB41FD" w:rsidP="006A2F2C">
      <w:pPr>
        <w:spacing w:after="0"/>
        <w:jc w:val="both"/>
        <w:rPr>
          <w:sz w:val="24"/>
          <w:szCs w:val="24"/>
        </w:rPr>
      </w:pPr>
    </w:p>
    <w:p w:rsidR="00AB41FD" w:rsidRDefault="00AB41FD" w:rsidP="006A2F2C">
      <w:pPr>
        <w:spacing w:after="0"/>
        <w:jc w:val="both"/>
        <w:rPr>
          <w:sz w:val="24"/>
          <w:szCs w:val="24"/>
        </w:rPr>
      </w:pPr>
    </w:p>
    <w:p w:rsidR="00AB41FD" w:rsidRDefault="00AB41FD" w:rsidP="00C27F22">
      <w:pPr>
        <w:spacing w:after="0"/>
        <w:rPr>
          <w:rFonts w:asciiTheme="minorHAnsi" w:hAnsiTheme="minorHAnsi" w:cs="Arial"/>
          <w:b/>
          <w:bCs/>
          <w:sz w:val="24"/>
          <w:szCs w:val="24"/>
          <w:u w:val="single"/>
        </w:rPr>
      </w:pPr>
    </w:p>
    <w:p w:rsidR="00D93387" w:rsidRDefault="001B3B35" w:rsidP="00C27F22">
      <w:pPr>
        <w:spacing w:after="0"/>
        <w:rPr>
          <w:rFonts w:asciiTheme="minorHAnsi" w:hAnsiTheme="minorHAnsi" w:cs="Arial"/>
          <w:b/>
          <w:bCs/>
          <w:sz w:val="24"/>
          <w:szCs w:val="24"/>
          <w:u w:val="single"/>
        </w:rPr>
      </w:pPr>
      <w:r w:rsidRPr="001B3B35">
        <w:rPr>
          <w:rFonts w:asciiTheme="minorHAnsi" w:hAnsiTheme="minorHAnsi" w:cs="Arial"/>
          <w:b/>
          <w:bCs/>
          <w:sz w:val="24"/>
          <w:szCs w:val="24"/>
          <w:u w:val="single"/>
        </w:rPr>
        <w:t>Results and Discussion</w:t>
      </w: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AB41FD" w:rsidRDefault="00AB41FD" w:rsidP="00E81C43">
      <w:pPr>
        <w:spacing w:after="0"/>
        <w:ind w:firstLine="720"/>
        <w:jc w:val="both"/>
        <w:rPr>
          <w:rFonts w:asciiTheme="minorHAnsi" w:hAnsiTheme="minorHAnsi"/>
          <w:sz w:val="24"/>
          <w:szCs w:val="24"/>
        </w:rPr>
      </w:pPr>
    </w:p>
    <w:p w:rsidR="00720698" w:rsidRDefault="006B5BF1" w:rsidP="00E81C43">
      <w:pPr>
        <w:spacing w:after="0"/>
        <w:ind w:firstLine="720"/>
        <w:jc w:val="both"/>
        <w:rPr>
          <w:rFonts w:asciiTheme="minorHAnsi" w:hAnsiTheme="minorHAnsi"/>
          <w:b/>
          <w:sz w:val="24"/>
          <w:szCs w:val="24"/>
          <w:u w:val="single"/>
        </w:rPr>
      </w:pPr>
      <w:r>
        <w:rPr>
          <w:rFonts w:asciiTheme="minorHAnsi" w:hAnsiTheme="minorHAnsi"/>
          <w:sz w:val="24"/>
          <w:szCs w:val="24"/>
        </w:rPr>
        <w:tab/>
      </w:r>
      <w:r w:rsidR="000F4EB4">
        <w:rPr>
          <w:rFonts w:asciiTheme="minorHAnsi" w:hAnsiTheme="minorHAnsi"/>
          <w:sz w:val="24"/>
          <w:szCs w:val="24"/>
        </w:rPr>
        <w:tab/>
      </w:r>
    </w:p>
    <w:p w:rsidR="001B3B35" w:rsidRDefault="001B3B35" w:rsidP="00C27F22">
      <w:pPr>
        <w:spacing w:after="0"/>
        <w:rPr>
          <w:rFonts w:asciiTheme="minorHAnsi" w:hAnsiTheme="minorHAnsi"/>
          <w:b/>
          <w:sz w:val="24"/>
          <w:szCs w:val="24"/>
          <w:u w:val="single"/>
        </w:rPr>
      </w:pPr>
      <w:r>
        <w:rPr>
          <w:rFonts w:asciiTheme="minorHAnsi" w:hAnsiTheme="minorHAnsi"/>
          <w:b/>
          <w:sz w:val="24"/>
          <w:szCs w:val="24"/>
          <w:u w:val="single"/>
        </w:rPr>
        <w:t>Conclusions</w:t>
      </w: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AB41FD" w:rsidRDefault="00AB41FD" w:rsidP="00C27F22">
      <w:pPr>
        <w:spacing w:after="0"/>
        <w:rPr>
          <w:rFonts w:asciiTheme="minorHAnsi" w:hAnsiTheme="minorHAnsi"/>
          <w:sz w:val="24"/>
          <w:szCs w:val="24"/>
        </w:rPr>
      </w:pPr>
    </w:p>
    <w:p w:rsidR="006A2F2C" w:rsidRDefault="00720698" w:rsidP="00C27F22">
      <w:pPr>
        <w:spacing w:after="0"/>
        <w:rPr>
          <w:rFonts w:asciiTheme="minorHAnsi" w:hAnsiTheme="minorHAnsi"/>
          <w:sz w:val="24"/>
          <w:szCs w:val="24"/>
        </w:rPr>
      </w:pPr>
      <w:r>
        <w:rPr>
          <w:rFonts w:asciiTheme="minorHAnsi" w:hAnsiTheme="minorHAnsi"/>
          <w:sz w:val="24"/>
          <w:szCs w:val="24"/>
        </w:rPr>
        <w:tab/>
      </w:r>
    </w:p>
    <w:p w:rsidR="008C25E2" w:rsidRDefault="001B3B35" w:rsidP="00AB41FD">
      <w:pPr>
        <w:spacing w:after="0"/>
        <w:rPr>
          <w:sz w:val="24"/>
          <w:szCs w:val="24"/>
        </w:rPr>
      </w:pPr>
      <w:r>
        <w:rPr>
          <w:rFonts w:asciiTheme="minorHAnsi" w:hAnsiTheme="minorHAnsi"/>
          <w:b/>
          <w:sz w:val="24"/>
          <w:szCs w:val="24"/>
          <w:u w:val="single"/>
        </w:rPr>
        <w:t>Acknowledgements</w:t>
      </w:r>
    </w:p>
    <w:p w:rsidR="008C25E2" w:rsidRDefault="008C25E2" w:rsidP="00720698">
      <w:pPr>
        <w:spacing w:after="0"/>
        <w:rPr>
          <w:sz w:val="24"/>
          <w:szCs w:val="24"/>
        </w:rPr>
      </w:pPr>
    </w:p>
    <w:p w:rsidR="008C25E2" w:rsidRDefault="008C25E2" w:rsidP="00720698">
      <w:pPr>
        <w:spacing w:after="0"/>
        <w:rPr>
          <w:sz w:val="24"/>
          <w:szCs w:val="24"/>
        </w:rPr>
      </w:pPr>
    </w:p>
    <w:p w:rsidR="008C25E2" w:rsidRDefault="008C25E2" w:rsidP="00720698">
      <w:pPr>
        <w:spacing w:after="0"/>
        <w:rPr>
          <w:sz w:val="24"/>
          <w:szCs w:val="24"/>
        </w:rPr>
      </w:pPr>
    </w:p>
    <w:p w:rsidR="008C25E2" w:rsidRDefault="008C25E2" w:rsidP="00720698">
      <w:pPr>
        <w:spacing w:after="0"/>
        <w:rPr>
          <w:sz w:val="24"/>
          <w:szCs w:val="24"/>
        </w:rPr>
      </w:pPr>
    </w:p>
    <w:p w:rsidR="008C25E2" w:rsidRDefault="008C25E2" w:rsidP="00720698">
      <w:pPr>
        <w:spacing w:after="0"/>
        <w:rPr>
          <w:sz w:val="24"/>
          <w:szCs w:val="24"/>
        </w:rPr>
      </w:pPr>
    </w:p>
    <w:p w:rsidR="008C25E2" w:rsidRDefault="008C25E2" w:rsidP="00720698">
      <w:pPr>
        <w:spacing w:after="0"/>
        <w:rPr>
          <w:sz w:val="24"/>
          <w:szCs w:val="24"/>
        </w:rPr>
      </w:pPr>
    </w:p>
    <w:p w:rsidR="008C25E2" w:rsidRDefault="008C25E2" w:rsidP="00720698">
      <w:pPr>
        <w:spacing w:after="0"/>
        <w:rPr>
          <w:sz w:val="24"/>
          <w:szCs w:val="24"/>
        </w:rPr>
      </w:pPr>
    </w:p>
    <w:sectPr w:rsidR="008C25E2" w:rsidSect="00AB41FD">
      <w:headerReference w:type="default" r:id="rId7"/>
      <w:footerReference w:type="even" r:id="rId8"/>
      <w:headerReference w:type="first" r:id="rId9"/>
      <w:pgSz w:w="12240" w:h="15840"/>
      <w:pgMar w:top="1440" w:right="1440" w:bottom="72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918" w:rsidRDefault="00571918" w:rsidP="00073A52">
      <w:pPr>
        <w:spacing w:after="0" w:line="240" w:lineRule="auto"/>
      </w:pPr>
      <w:r>
        <w:separator/>
      </w:r>
    </w:p>
  </w:endnote>
  <w:endnote w:type="continuationSeparator" w:id="0">
    <w:p w:rsidR="00571918" w:rsidRDefault="00571918" w:rsidP="00073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899" w:rsidRPr="00EC7899" w:rsidRDefault="00EC7899" w:rsidP="00922FE5">
    <w:pPr>
      <w:pStyle w:val="Footer"/>
      <w:jc w:val="center"/>
      <w:rPr>
        <w:rFonts w:ascii="Times New Roman" w:hAnsi="Times New Roman" w:cs="Arial"/>
        <w:bCs/>
        <w:sz w:val="18"/>
        <w:szCs w:val="18"/>
      </w:rPr>
    </w:pPr>
    <w:r w:rsidRPr="00EC7899">
      <w:rPr>
        <w:rFonts w:ascii="Times New Roman" w:hAnsi="Times New Roman" w:cs="Arial"/>
        <w:bCs/>
        <w:sz w:val="18"/>
        <w:szCs w:val="18"/>
      </w:rPr>
      <w:t>Trade names of commercial products used in this report is included only for better understanding and clarity. Reference to commercial products or trade names is made with the understanding that no discrimination is intended and no endorsement by Texas AgriLife Extension Service and the Texas A&amp;M University System is implied. Readers should realize that results from one experiment do not represent conclusive evidence that the same response would occur where conditions vary.</w:t>
    </w:r>
  </w:p>
  <w:p w:rsidR="00EC7899" w:rsidRDefault="00EC7899" w:rsidP="00922FE5">
    <w:pPr>
      <w:pStyle w:val="Footer"/>
      <w:jc w:val="center"/>
      <w:rPr>
        <w:rFonts w:ascii="Times New Roman" w:hAnsi="Times New Roman" w:cs="Arial"/>
        <w:bCs/>
        <w:sz w:val="17"/>
        <w:szCs w:val="17"/>
      </w:rPr>
    </w:pPr>
  </w:p>
  <w:p w:rsidR="00EC7899" w:rsidRPr="00922FE5" w:rsidRDefault="00EC7899" w:rsidP="00922FE5">
    <w:pPr>
      <w:pStyle w:val="Footer"/>
      <w:jc w:val="cen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918" w:rsidRDefault="00571918" w:rsidP="00073A52">
      <w:pPr>
        <w:spacing w:after="0" w:line="240" w:lineRule="auto"/>
      </w:pPr>
      <w:r>
        <w:separator/>
      </w:r>
    </w:p>
  </w:footnote>
  <w:footnote w:type="continuationSeparator" w:id="0">
    <w:p w:rsidR="00571918" w:rsidRDefault="00571918" w:rsidP="00073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899" w:rsidRDefault="00EC7899" w:rsidP="00073A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899" w:rsidRDefault="00EC7899" w:rsidP="002253FF">
    <w:pPr>
      <w:pStyle w:val="Header"/>
    </w:pPr>
    <w:r>
      <w:rPr>
        <w:noProof/>
      </w:rPr>
      <w:drawing>
        <wp:anchor distT="0" distB="0" distL="114300" distR="114300" simplePos="0" relativeHeight="251658240" behindDoc="0" locked="0" layoutInCell="1" allowOverlap="1" wp14:anchorId="452612E9" wp14:editId="60B03E26">
          <wp:simplePos x="0" y="0"/>
          <wp:positionH relativeFrom="column">
            <wp:posOffset>4664075</wp:posOffset>
          </wp:positionH>
          <wp:positionV relativeFrom="paragraph">
            <wp:posOffset>212090</wp:posOffset>
          </wp:positionV>
          <wp:extent cx="1676381" cy="609013"/>
          <wp:effectExtent l="0" t="0" r="635" b="635"/>
          <wp:wrapNone/>
          <wp:docPr id="4" name="Picture 4" descr="C:\Users\bethanie.yeaman\Desktop\new 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anie.yeaman\Desktop\new ty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381" cy="609013"/>
                  </a:xfrm>
                  <a:prstGeom prst="rect">
                    <a:avLst/>
                  </a:prstGeom>
                  <a:noFill/>
                  <a:ln>
                    <a:noFill/>
                  </a:ln>
                </pic:spPr>
              </pic:pic>
            </a:graphicData>
          </a:graphic>
          <wp14:sizeRelH relativeFrom="page">
            <wp14:pctWidth>0</wp14:pctWidth>
          </wp14:sizeRelH>
          <wp14:sizeRelV relativeFrom="page">
            <wp14:pctHeight>0</wp14:pctHeight>
          </wp14:sizeRelV>
        </wp:anchor>
      </w:drawing>
    </w:r>
    <w:r w:rsidR="00015262" w:rsidRPr="00015262">
      <w:rPr>
        <w:noProof/>
      </w:rPr>
      <w:drawing>
        <wp:inline distT="0" distB="0" distL="0" distR="0">
          <wp:extent cx="1489710" cy="1276350"/>
          <wp:effectExtent l="0" t="0" r="0" b="0"/>
          <wp:docPr id="2" name="Picture 2" descr="P:\Documents\Documents\cotton 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ocuments\Documents\cotton pic2.jpg"/>
                  <pic:cNvPicPr>
                    <a:picLocks noChangeAspect="1" noChangeArrowheads="1"/>
                  </pic:cNvPicPr>
                </pic:nvPicPr>
                <pic:blipFill rotWithShape="1">
                  <a:blip r:embed="rId2">
                    <a:extLst>
                      <a:ext uri="{28A0092B-C50C-407E-A947-70E740481C1C}">
                        <a14:useLocalDpi xmlns:a14="http://schemas.microsoft.com/office/drawing/2010/main" val="0"/>
                      </a:ext>
                    </a:extLst>
                  </a:blip>
                  <a:srcRect t="5282" b="30362"/>
                  <a:stretch/>
                </pic:blipFill>
                <pic:spPr bwMode="auto">
                  <a:xfrm>
                    <a:off x="0" y="0"/>
                    <a:ext cx="1490472" cy="1277003"/>
                  </a:xfrm>
                  <a:prstGeom prst="rect">
                    <a:avLst/>
                  </a:prstGeom>
                  <a:noFill/>
                  <a:ln>
                    <a:noFill/>
                  </a:ln>
                  <a:extLst>
                    <a:ext uri="{53640926-AAD7-44D8-BBD7-CCE9431645EC}">
                      <a14:shadowObscured xmlns:a14="http://schemas.microsoft.com/office/drawing/2010/main"/>
                    </a:ext>
                  </a:extLst>
                </pic:spPr>
              </pic:pic>
            </a:graphicData>
          </a:graphic>
        </wp:inline>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6AB"/>
    <w:multiLevelType w:val="hybridMultilevel"/>
    <w:tmpl w:val="65CCE3D2"/>
    <w:lvl w:ilvl="0" w:tplc="580AD010">
      <w:start w:val="1"/>
      <w:numFmt w:val="bullet"/>
      <w:lvlText w:val=""/>
      <w:lvlJc w:val="left"/>
      <w:pPr>
        <w:tabs>
          <w:tab w:val="num" w:pos="360"/>
        </w:tabs>
        <w:ind w:left="360" w:hanging="360"/>
      </w:pPr>
      <w:rPr>
        <w:rFonts w:ascii="Symbol" w:hAnsi="Symbol" w:hint="default"/>
      </w:rPr>
    </w:lvl>
    <w:lvl w:ilvl="1" w:tplc="861A2FE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F098B"/>
    <w:multiLevelType w:val="hybridMultilevel"/>
    <w:tmpl w:val="AB58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549"/>
    <w:multiLevelType w:val="hybridMultilevel"/>
    <w:tmpl w:val="1C8A1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B18CA"/>
    <w:multiLevelType w:val="hybridMultilevel"/>
    <w:tmpl w:val="5C20A9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54340"/>
    <w:multiLevelType w:val="hybridMultilevel"/>
    <w:tmpl w:val="D138CF9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5BA50CCF"/>
    <w:multiLevelType w:val="hybridMultilevel"/>
    <w:tmpl w:val="4190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4189D"/>
    <w:multiLevelType w:val="hybridMultilevel"/>
    <w:tmpl w:val="F1E80492"/>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7" w15:restartNumberingAfterBreak="0">
    <w:nsid w:val="6EB31F18"/>
    <w:multiLevelType w:val="multilevel"/>
    <w:tmpl w:val="317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06086"/>
    <w:multiLevelType w:val="hybridMultilevel"/>
    <w:tmpl w:val="7150884E"/>
    <w:lvl w:ilvl="0" w:tplc="04090001">
      <w:start w:val="1"/>
      <w:numFmt w:val="bullet"/>
      <w:lvlText w:val=""/>
      <w:lvlJc w:val="left"/>
      <w:pPr>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E06096D"/>
    <w:multiLevelType w:val="hybridMultilevel"/>
    <w:tmpl w:val="FD80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5D0"/>
    <w:rsid w:val="0000234F"/>
    <w:rsid w:val="00003AF4"/>
    <w:rsid w:val="000072C0"/>
    <w:rsid w:val="00015262"/>
    <w:rsid w:val="00021AA5"/>
    <w:rsid w:val="00031260"/>
    <w:rsid w:val="000361B7"/>
    <w:rsid w:val="00060D87"/>
    <w:rsid w:val="00070AB6"/>
    <w:rsid w:val="00073A52"/>
    <w:rsid w:val="000900D7"/>
    <w:rsid w:val="000B21B6"/>
    <w:rsid w:val="000C5A27"/>
    <w:rsid w:val="000F37EA"/>
    <w:rsid w:val="000F4EB4"/>
    <w:rsid w:val="00143E68"/>
    <w:rsid w:val="00166BD6"/>
    <w:rsid w:val="00186BAB"/>
    <w:rsid w:val="00187D71"/>
    <w:rsid w:val="0019156A"/>
    <w:rsid w:val="001B3B35"/>
    <w:rsid w:val="001F4E01"/>
    <w:rsid w:val="00200F25"/>
    <w:rsid w:val="00203897"/>
    <w:rsid w:val="002253FF"/>
    <w:rsid w:val="00230E60"/>
    <w:rsid w:val="00247828"/>
    <w:rsid w:val="00270860"/>
    <w:rsid w:val="002B0771"/>
    <w:rsid w:val="002D4EBC"/>
    <w:rsid w:val="002D6ED2"/>
    <w:rsid w:val="002E608D"/>
    <w:rsid w:val="003176C0"/>
    <w:rsid w:val="00343115"/>
    <w:rsid w:val="003A6462"/>
    <w:rsid w:val="00407884"/>
    <w:rsid w:val="00442455"/>
    <w:rsid w:val="004F09AF"/>
    <w:rsid w:val="00507982"/>
    <w:rsid w:val="00510DC1"/>
    <w:rsid w:val="0052051D"/>
    <w:rsid w:val="00564C04"/>
    <w:rsid w:val="00571918"/>
    <w:rsid w:val="00577649"/>
    <w:rsid w:val="005C2D53"/>
    <w:rsid w:val="005C4E1B"/>
    <w:rsid w:val="005D4CB7"/>
    <w:rsid w:val="005F4C7B"/>
    <w:rsid w:val="00601A07"/>
    <w:rsid w:val="0061294D"/>
    <w:rsid w:val="00620551"/>
    <w:rsid w:val="00637A80"/>
    <w:rsid w:val="006572C3"/>
    <w:rsid w:val="006762C5"/>
    <w:rsid w:val="00680324"/>
    <w:rsid w:val="006A106C"/>
    <w:rsid w:val="006A2F2C"/>
    <w:rsid w:val="006B5BF1"/>
    <w:rsid w:val="006C74A8"/>
    <w:rsid w:val="006D0925"/>
    <w:rsid w:val="006D4EA1"/>
    <w:rsid w:val="006E3053"/>
    <w:rsid w:val="006E766A"/>
    <w:rsid w:val="006F0B11"/>
    <w:rsid w:val="00720698"/>
    <w:rsid w:val="0074074B"/>
    <w:rsid w:val="00752784"/>
    <w:rsid w:val="00752ADB"/>
    <w:rsid w:val="00773C98"/>
    <w:rsid w:val="0077750E"/>
    <w:rsid w:val="007A4DF3"/>
    <w:rsid w:val="007D378C"/>
    <w:rsid w:val="007D7680"/>
    <w:rsid w:val="007F0D82"/>
    <w:rsid w:val="00801CCD"/>
    <w:rsid w:val="00823999"/>
    <w:rsid w:val="00871396"/>
    <w:rsid w:val="00897943"/>
    <w:rsid w:val="008C25E2"/>
    <w:rsid w:val="008D0912"/>
    <w:rsid w:val="00901915"/>
    <w:rsid w:val="00922FE5"/>
    <w:rsid w:val="009743FC"/>
    <w:rsid w:val="009750CF"/>
    <w:rsid w:val="009852E2"/>
    <w:rsid w:val="009C296C"/>
    <w:rsid w:val="009F0E1E"/>
    <w:rsid w:val="009F628F"/>
    <w:rsid w:val="00A04235"/>
    <w:rsid w:val="00A20BBD"/>
    <w:rsid w:val="00A40B7D"/>
    <w:rsid w:val="00A466C2"/>
    <w:rsid w:val="00A60EDE"/>
    <w:rsid w:val="00A70F05"/>
    <w:rsid w:val="00A7301A"/>
    <w:rsid w:val="00A87EE9"/>
    <w:rsid w:val="00AA44BD"/>
    <w:rsid w:val="00AB41FD"/>
    <w:rsid w:val="00AB6907"/>
    <w:rsid w:val="00AD3482"/>
    <w:rsid w:val="00AE121A"/>
    <w:rsid w:val="00B32380"/>
    <w:rsid w:val="00B37D2D"/>
    <w:rsid w:val="00B9418B"/>
    <w:rsid w:val="00BF2217"/>
    <w:rsid w:val="00BF5492"/>
    <w:rsid w:val="00C27F22"/>
    <w:rsid w:val="00C37912"/>
    <w:rsid w:val="00C511AC"/>
    <w:rsid w:val="00C607AA"/>
    <w:rsid w:val="00C947B4"/>
    <w:rsid w:val="00CA5949"/>
    <w:rsid w:val="00CE3878"/>
    <w:rsid w:val="00CE588F"/>
    <w:rsid w:val="00CF25CE"/>
    <w:rsid w:val="00D243D8"/>
    <w:rsid w:val="00D47F2D"/>
    <w:rsid w:val="00D5017A"/>
    <w:rsid w:val="00D63B4E"/>
    <w:rsid w:val="00D766A6"/>
    <w:rsid w:val="00D8013F"/>
    <w:rsid w:val="00D93387"/>
    <w:rsid w:val="00DB4CA1"/>
    <w:rsid w:val="00DF17A5"/>
    <w:rsid w:val="00E019F8"/>
    <w:rsid w:val="00E115D0"/>
    <w:rsid w:val="00E31794"/>
    <w:rsid w:val="00E81C43"/>
    <w:rsid w:val="00EB5151"/>
    <w:rsid w:val="00EC7899"/>
    <w:rsid w:val="00F041D3"/>
    <w:rsid w:val="00F04539"/>
    <w:rsid w:val="00F139C8"/>
    <w:rsid w:val="00F23D43"/>
    <w:rsid w:val="00FA445C"/>
    <w:rsid w:val="00FD6F56"/>
    <w:rsid w:val="00FE020B"/>
    <w:rsid w:val="00FE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3D26F6FC"/>
  <w15:docId w15:val="{1F9139F9-14E2-4B04-B99E-8B9B4A4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9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E68"/>
    <w:pPr>
      <w:ind w:left="720"/>
      <w:contextualSpacing/>
    </w:pPr>
  </w:style>
  <w:style w:type="paragraph" w:styleId="BalloonText">
    <w:name w:val="Balloon Text"/>
    <w:basedOn w:val="Normal"/>
    <w:link w:val="BalloonTextChar"/>
    <w:uiPriority w:val="99"/>
    <w:semiHidden/>
    <w:unhideWhenUsed/>
    <w:rsid w:val="00073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A52"/>
    <w:rPr>
      <w:rFonts w:ascii="Tahoma" w:hAnsi="Tahoma" w:cs="Tahoma"/>
      <w:sz w:val="16"/>
      <w:szCs w:val="16"/>
    </w:rPr>
  </w:style>
  <w:style w:type="paragraph" w:styleId="Header">
    <w:name w:val="header"/>
    <w:basedOn w:val="Normal"/>
    <w:link w:val="HeaderChar"/>
    <w:uiPriority w:val="99"/>
    <w:unhideWhenUsed/>
    <w:rsid w:val="00073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52"/>
  </w:style>
  <w:style w:type="paragraph" w:styleId="Footer">
    <w:name w:val="footer"/>
    <w:basedOn w:val="Normal"/>
    <w:link w:val="FooterChar"/>
    <w:uiPriority w:val="99"/>
    <w:unhideWhenUsed/>
    <w:rsid w:val="00073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52"/>
  </w:style>
  <w:style w:type="paragraph" w:customStyle="1" w:styleId="CM1">
    <w:name w:val="CM1"/>
    <w:rsid w:val="006F0B11"/>
    <w:pPr>
      <w:autoSpaceDE w:val="0"/>
      <w:autoSpaceDN w:val="0"/>
      <w:adjustRightInd w:val="0"/>
    </w:pPr>
    <w:rPr>
      <w:rFonts w:ascii="Arial" w:hAnsi="Arial" w:cs="Arial"/>
      <w:sz w:val="24"/>
      <w:szCs w:val="24"/>
    </w:rPr>
  </w:style>
  <w:style w:type="paragraph" w:styleId="BodyText">
    <w:name w:val="Body Text"/>
    <w:basedOn w:val="Normal"/>
    <w:link w:val="BodyTextChar"/>
    <w:uiPriority w:val="99"/>
    <w:rsid w:val="00D93387"/>
    <w:pPr>
      <w:widowControl w:val="0"/>
      <w:spacing w:after="0" w:line="240" w:lineRule="auto"/>
    </w:pPr>
    <w:rPr>
      <w:rFonts w:ascii="Times New Roman" w:eastAsia="Times New Roman" w:hAnsi="Times New Roman"/>
      <w:i/>
      <w:sz w:val="24"/>
      <w:szCs w:val="20"/>
    </w:rPr>
  </w:style>
  <w:style w:type="character" w:customStyle="1" w:styleId="BodyTextChar">
    <w:name w:val="Body Text Char"/>
    <w:basedOn w:val="DefaultParagraphFont"/>
    <w:link w:val="BodyText"/>
    <w:uiPriority w:val="99"/>
    <w:rsid w:val="00D93387"/>
    <w:rPr>
      <w:rFonts w:ascii="Times New Roman" w:eastAsia="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9295">
      <w:bodyDiv w:val="1"/>
      <w:marLeft w:val="0"/>
      <w:marRight w:val="0"/>
      <w:marTop w:val="0"/>
      <w:marBottom w:val="0"/>
      <w:divBdr>
        <w:top w:val="none" w:sz="0" w:space="0" w:color="auto"/>
        <w:left w:val="none" w:sz="0" w:space="0" w:color="auto"/>
        <w:bottom w:val="none" w:sz="0" w:space="0" w:color="auto"/>
        <w:right w:val="none" w:sz="0" w:space="0" w:color="auto"/>
      </w:divBdr>
    </w:div>
    <w:div w:id="92552597">
      <w:bodyDiv w:val="1"/>
      <w:marLeft w:val="0"/>
      <w:marRight w:val="0"/>
      <w:marTop w:val="0"/>
      <w:marBottom w:val="0"/>
      <w:divBdr>
        <w:top w:val="none" w:sz="0" w:space="0" w:color="auto"/>
        <w:left w:val="none" w:sz="0" w:space="0" w:color="auto"/>
        <w:bottom w:val="none" w:sz="0" w:space="0" w:color="auto"/>
        <w:right w:val="none" w:sz="0" w:space="0" w:color="auto"/>
      </w:divBdr>
    </w:div>
    <w:div w:id="163253975">
      <w:bodyDiv w:val="1"/>
      <w:marLeft w:val="0"/>
      <w:marRight w:val="0"/>
      <w:marTop w:val="0"/>
      <w:marBottom w:val="0"/>
      <w:divBdr>
        <w:top w:val="none" w:sz="0" w:space="0" w:color="auto"/>
        <w:left w:val="none" w:sz="0" w:space="0" w:color="auto"/>
        <w:bottom w:val="none" w:sz="0" w:space="0" w:color="auto"/>
        <w:right w:val="none" w:sz="0" w:space="0" w:color="auto"/>
      </w:divBdr>
    </w:div>
    <w:div w:id="403992689">
      <w:bodyDiv w:val="1"/>
      <w:marLeft w:val="0"/>
      <w:marRight w:val="0"/>
      <w:marTop w:val="0"/>
      <w:marBottom w:val="0"/>
      <w:divBdr>
        <w:top w:val="none" w:sz="0" w:space="0" w:color="auto"/>
        <w:left w:val="none" w:sz="0" w:space="0" w:color="auto"/>
        <w:bottom w:val="none" w:sz="0" w:space="0" w:color="auto"/>
        <w:right w:val="none" w:sz="0" w:space="0" w:color="auto"/>
      </w:divBdr>
    </w:div>
    <w:div w:id="868184295">
      <w:bodyDiv w:val="1"/>
      <w:marLeft w:val="0"/>
      <w:marRight w:val="0"/>
      <w:marTop w:val="0"/>
      <w:marBottom w:val="0"/>
      <w:divBdr>
        <w:top w:val="none" w:sz="0" w:space="0" w:color="auto"/>
        <w:left w:val="none" w:sz="0" w:space="0" w:color="auto"/>
        <w:bottom w:val="none" w:sz="0" w:space="0" w:color="auto"/>
        <w:right w:val="none" w:sz="0" w:space="0" w:color="auto"/>
      </w:divBdr>
    </w:div>
    <w:div w:id="1192765449">
      <w:bodyDiv w:val="1"/>
      <w:marLeft w:val="0"/>
      <w:marRight w:val="0"/>
      <w:marTop w:val="0"/>
      <w:marBottom w:val="0"/>
      <w:divBdr>
        <w:top w:val="none" w:sz="0" w:space="0" w:color="auto"/>
        <w:left w:val="none" w:sz="0" w:space="0" w:color="auto"/>
        <w:bottom w:val="none" w:sz="0" w:space="0" w:color="auto"/>
        <w:right w:val="none" w:sz="0" w:space="0" w:color="auto"/>
      </w:divBdr>
    </w:div>
    <w:div w:id="1285425731">
      <w:bodyDiv w:val="1"/>
      <w:marLeft w:val="0"/>
      <w:marRight w:val="0"/>
      <w:marTop w:val="0"/>
      <w:marBottom w:val="0"/>
      <w:divBdr>
        <w:top w:val="none" w:sz="0" w:space="0" w:color="auto"/>
        <w:left w:val="none" w:sz="0" w:space="0" w:color="auto"/>
        <w:bottom w:val="none" w:sz="0" w:space="0" w:color="auto"/>
        <w:right w:val="none" w:sz="0" w:space="0" w:color="auto"/>
      </w:divBdr>
    </w:div>
    <w:div w:id="20935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Texas A&amp;M University Department of ALEC</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jripley</dc:creator>
  <cp:lastModifiedBy>Marvin R. Ensor</cp:lastModifiedBy>
  <cp:revision>2</cp:revision>
  <cp:lastPrinted>2013-11-05T22:52:00Z</cp:lastPrinted>
  <dcterms:created xsi:type="dcterms:W3CDTF">2017-11-29T17:23:00Z</dcterms:created>
  <dcterms:modified xsi:type="dcterms:W3CDTF">2017-11-29T17:23:00Z</dcterms:modified>
</cp:coreProperties>
</file>