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ABD" w:rsidRPr="00C31A05" w:rsidRDefault="00965ABD" w:rsidP="00A864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05">
        <w:rPr>
          <w:rFonts w:ascii="Times New Roman" w:hAnsi="Times New Roman" w:cs="Times New Roman"/>
          <w:b/>
          <w:sz w:val="32"/>
          <w:szCs w:val="32"/>
        </w:rPr>
        <w:t>CURRICULUM VITAE</w:t>
      </w:r>
    </w:p>
    <w:p w:rsidR="00965ABD" w:rsidRDefault="00965ABD" w:rsidP="00A864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ABD" w:rsidRPr="00C31A05" w:rsidRDefault="00965ABD" w:rsidP="00A864B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A05">
        <w:rPr>
          <w:rFonts w:ascii="Times New Roman" w:hAnsi="Times New Roman" w:cs="Times New Roman"/>
          <w:b/>
          <w:sz w:val="32"/>
          <w:szCs w:val="32"/>
        </w:rPr>
        <w:t xml:space="preserve">Mr T. </w:t>
      </w:r>
      <w:proofErr w:type="spellStart"/>
      <w:r w:rsidRPr="00C31A05">
        <w:rPr>
          <w:rFonts w:ascii="Times New Roman" w:hAnsi="Times New Roman" w:cs="Times New Roman"/>
          <w:b/>
          <w:sz w:val="32"/>
          <w:szCs w:val="32"/>
        </w:rPr>
        <w:t>Bokhutlo</w:t>
      </w:r>
      <w:proofErr w:type="spellEnd"/>
      <w:r w:rsidR="00CC0097">
        <w:rPr>
          <w:rFonts w:ascii="Times New Roman" w:hAnsi="Times New Roman" w:cs="Times New Roman"/>
          <w:b/>
          <w:sz w:val="32"/>
          <w:szCs w:val="32"/>
        </w:rPr>
        <w:pict>
          <v:rect id="_x0000_i1025" style="width:441.8pt;height:.05pt" o:hrpct="979" o:hralign="center" o:hrstd="t" o:hr="t" fillcolor="#a0a0a0" stroked="f"/>
        </w:pict>
      </w:r>
    </w:p>
    <w:p w:rsidR="00965ABD" w:rsidRPr="003F1408" w:rsidRDefault="003F1408" w:rsidP="003F14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08">
        <w:rPr>
          <w:rFonts w:ascii="Times New Roman" w:hAnsi="Times New Roman" w:cs="Times New Roman"/>
          <w:b/>
          <w:sz w:val="24"/>
          <w:szCs w:val="24"/>
        </w:rPr>
        <w:t>PERSONAL PARTICULARS</w:t>
      </w:r>
    </w:p>
    <w:p w:rsidR="00965ABD" w:rsidRPr="008E166B" w:rsidRDefault="00965ABD" w:rsidP="005C0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6B">
        <w:rPr>
          <w:rFonts w:ascii="Times New Roman" w:hAnsi="Times New Roman" w:cs="Times New Roman"/>
          <w:sz w:val="24"/>
          <w:szCs w:val="24"/>
        </w:rPr>
        <w:t>Full name:</w:t>
      </w:r>
      <w:r w:rsidR="009F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42">
        <w:rPr>
          <w:rFonts w:ascii="Times New Roman" w:hAnsi="Times New Roman" w:cs="Times New Roman"/>
          <w:sz w:val="24"/>
          <w:szCs w:val="24"/>
        </w:rPr>
        <w:t>Thethela</w:t>
      </w:r>
      <w:proofErr w:type="spellEnd"/>
      <w:r w:rsidR="009F3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3C42">
        <w:rPr>
          <w:rFonts w:ascii="Times New Roman" w:hAnsi="Times New Roman" w:cs="Times New Roman"/>
          <w:sz w:val="24"/>
          <w:szCs w:val="24"/>
        </w:rPr>
        <w:t>Bokhutlo</w:t>
      </w:r>
      <w:proofErr w:type="spellEnd"/>
    </w:p>
    <w:p w:rsidR="00965ABD" w:rsidRPr="008E166B" w:rsidRDefault="00A23ACD" w:rsidP="005C0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65ABD" w:rsidRPr="008E166B">
        <w:rPr>
          <w:rFonts w:ascii="Times New Roman" w:hAnsi="Times New Roman" w:cs="Times New Roman"/>
          <w:sz w:val="24"/>
          <w:szCs w:val="24"/>
        </w:rPr>
        <w:t>ddress:</w:t>
      </w:r>
      <w:r w:rsidR="009C38AE">
        <w:rPr>
          <w:rFonts w:ascii="Times New Roman" w:hAnsi="Times New Roman" w:cs="Times New Roman"/>
          <w:sz w:val="24"/>
          <w:szCs w:val="24"/>
        </w:rPr>
        <w:t xml:space="preserve"> Private Bag 16</w:t>
      </w:r>
      <w:r w:rsidR="008A6B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38AE">
        <w:rPr>
          <w:rFonts w:ascii="Times New Roman" w:hAnsi="Times New Roman" w:cs="Times New Roman"/>
          <w:sz w:val="24"/>
          <w:szCs w:val="24"/>
        </w:rPr>
        <w:t>Palapye</w:t>
      </w:r>
      <w:proofErr w:type="spellEnd"/>
      <w:r w:rsidR="008A6B29">
        <w:rPr>
          <w:rFonts w:ascii="Times New Roman" w:hAnsi="Times New Roman" w:cs="Times New Roman"/>
          <w:sz w:val="24"/>
          <w:szCs w:val="24"/>
        </w:rPr>
        <w:t xml:space="preserve">, </w:t>
      </w:r>
      <w:r w:rsidR="009C38AE">
        <w:rPr>
          <w:rFonts w:ascii="Times New Roman" w:hAnsi="Times New Roman" w:cs="Times New Roman"/>
          <w:sz w:val="24"/>
          <w:szCs w:val="24"/>
        </w:rPr>
        <w:t>Botswana</w:t>
      </w:r>
    </w:p>
    <w:p w:rsidR="00965ABD" w:rsidRPr="008E166B" w:rsidRDefault="00965ABD" w:rsidP="005C0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6B">
        <w:rPr>
          <w:rFonts w:ascii="Times New Roman" w:hAnsi="Times New Roman" w:cs="Times New Roman"/>
          <w:sz w:val="24"/>
          <w:szCs w:val="24"/>
        </w:rPr>
        <w:t>Telephone:</w:t>
      </w:r>
      <w:r w:rsidR="003D3807">
        <w:rPr>
          <w:rFonts w:ascii="Times New Roman" w:hAnsi="Times New Roman" w:cs="Times New Roman"/>
          <w:sz w:val="24"/>
          <w:szCs w:val="24"/>
        </w:rPr>
        <w:t xml:space="preserve"> (+267) 4900117</w:t>
      </w:r>
      <w:r w:rsidR="007A6529">
        <w:rPr>
          <w:rFonts w:ascii="Times New Roman" w:hAnsi="Times New Roman" w:cs="Times New Roman"/>
          <w:sz w:val="24"/>
          <w:szCs w:val="24"/>
        </w:rPr>
        <w:t xml:space="preserve"> (Work); (+267) 77 131 004</w:t>
      </w:r>
      <w:r w:rsidR="009F3C42">
        <w:rPr>
          <w:rFonts w:ascii="Times New Roman" w:hAnsi="Times New Roman" w:cs="Times New Roman"/>
          <w:sz w:val="24"/>
          <w:szCs w:val="24"/>
        </w:rPr>
        <w:t xml:space="preserve"> (Cell)</w:t>
      </w:r>
    </w:p>
    <w:p w:rsidR="00965ABD" w:rsidRDefault="00965ABD" w:rsidP="005C0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6B">
        <w:rPr>
          <w:rFonts w:ascii="Times New Roman" w:hAnsi="Times New Roman" w:cs="Times New Roman"/>
          <w:sz w:val="24"/>
          <w:szCs w:val="24"/>
        </w:rPr>
        <w:t>Email:</w:t>
      </w:r>
      <w:r w:rsidR="009F3C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A8545D" w:rsidRPr="00F2662E">
          <w:rPr>
            <w:rStyle w:val="Hyperlink"/>
            <w:rFonts w:ascii="Times New Roman" w:hAnsi="Times New Roman" w:cs="Times New Roman"/>
            <w:sz w:val="24"/>
            <w:szCs w:val="24"/>
          </w:rPr>
          <w:t>thethela.bokhutlo@gmail.com/</w:t>
        </w:r>
      </w:hyperlink>
      <w:r w:rsidR="00A8545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A23ACD" w:rsidRPr="00EB7860">
          <w:rPr>
            <w:rStyle w:val="Hyperlink"/>
            <w:rFonts w:ascii="Times New Roman" w:hAnsi="Times New Roman" w:cs="Times New Roman"/>
            <w:sz w:val="24"/>
            <w:szCs w:val="24"/>
          </w:rPr>
          <w:t>bokhutlot@biust.ac.bw</w:t>
        </w:r>
      </w:hyperlink>
    </w:p>
    <w:p w:rsidR="00A23ACD" w:rsidRDefault="00A23ACD" w:rsidP="00A23A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address: </w:t>
      </w:r>
      <w:r w:rsidRPr="00A23ACD">
        <w:rPr>
          <w:rFonts w:ascii="Times New Roman" w:hAnsi="Times New Roman"/>
          <w:sz w:val="24"/>
          <w:szCs w:val="24"/>
        </w:rPr>
        <w:t>Department of Wildlife and Fisheries Sciences, Texas A&amp;M University, 2258, College Station, TX 77843-2258, USA</w:t>
      </w:r>
      <w:r>
        <w:rPr>
          <w:rFonts w:ascii="Times New Roman" w:hAnsi="Times New Roman"/>
          <w:sz w:val="24"/>
          <w:szCs w:val="24"/>
        </w:rPr>
        <w:t>.</w:t>
      </w:r>
    </w:p>
    <w:p w:rsidR="00A23ACD" w:rsidRDefault="00A23ACD" w:rsidP="00A23ACD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Telephone: +1 (979) 571 4042 (cell); </w:t>
      </w:r>
      <w:r w:rsidR="009C7167">
        <w:rPr>
          <w:rFonts w:ascii="Times New Roman" w:hAnsi="Times New Roman"/>
          <w:sz w:val="24"/>
          <w:szCs w:val="24"/>
        </w:rPr>
        <w:t>email: rmb_2014@tamu.edu</w:t>
      </w:r>
    </w:p>
    <w:p w:rsidR="008E166B" w:rsidRDefault="008E166B" w:rsidP="005C0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66B">
        <w:rPr>
          <w:rFonts w:ascii="Times New Roman" w:hAnsi="Times New Roman" w:cs="Times New Roman"/>
          <w:sz w:val="24"/>
          <w:szCs w:val="24"/>
        </w:rPr>
        <w:t>Languages:</w:t>
      </w:r>
      <w:r w:rsidR="009F3C42">
        <w:rPr>
          <w:rFonts w:ascii="Times New Roman" w:hAnsi="Times New Roman" w:cs="Times New Roman"/>
          <w:sz w:val="24"/>
          <w:szCs w:val="24"/>
        </w:rPr>
        <w:t xml:space="preserve"> Proficient in Both English and Setswana</w:t>
      </w:r>
    </w:p>
    <w:p w:rsidR="00A23ACD" w:rsidRPr="008E166B" w:rsidRDefault="00A23ACD" w:rsidP="005C0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66B" w:rsidRDefault="003F1408" w:rsidP="001E62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08">
        <w:rPr>
          <w:rFonts w:ascii="Times New Roman" w:hAnsi="Times New Roman" w:cs="Times New Roman"/>
          <w:b/>
          <w:sz w:val="24"/>
          <w:szCs w:val="24"/>
        </w:rPr>
        <w:t>ACADEMIC QUALIFICATIONS</w:t>
      </w:r>
    </w:p>
    <w:p w:rsidR="009C7167" w:rsidRPr="009C7167" w:rsidRDefault="009C7167" w:rsidP="009C71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August 2015-Present.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PhD. </w:t>
      </w:r>
      <w:r w:rsidRPr="009C7167">
        <w:rPr>
          <w:rFonts w:ascii="Times New Roman" w:hAnsi="Times New Roman" w:cs="Times New Roman"/>
          <w:sz w:val="24"/>
          <w:szCs w:val="24"/>
        </w:rPr>
        <w:t>Department of Wildlife and Fisheries Sciences, Texas A&amp;M University.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USA.</w:t>
      </w:r>
    </w:p>
    <w:p w:rsidR="008E166B" w:rsidRPr="008E166B" w:rsidRDefault="008E166B" w:rsidP="005C0291">
      <w:pPr>
        <w:spacing w:line="240" w:lineRule="auto"/>
        <w:ind w:left="2160" w:hanging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66B">
        <w:rPr>
          <w:rFonts w:ascii="Times New Roman" w:hAnsi="Times New Roman" w:cs="Times New Roman"/>
          <w:b/>
          <w:sz w:val="24"/>
          <w:szCs w:val="24"/>
        </w:rPr>
        <w:t>2012</w:t>
      </w:r>
      <w:r w:rsidR="000E746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166B">
        <w:rPr>
          <w:rFonts w:ascii="Times New Roman" w:hAnsi="Times New Roman" w:cs="Times New Roman"/>
          <w:b/>
          <w:sz w:val="24"/>
          <w:szCs w:val="24"/>
        </w:rPr>
        <w:t>Master of Science</w:t>
      </w:r>
      <w:r w:rsidR="00C31A05">
        <w:rPr>
          <w:rFonts w:ascii="Times New Roman" w:hAnsi="Times New Roman" w:cs="Times New Roman"/>
          <w:b/>
          <w:sz w:val="24"/>
          <w:szCs w:val="24"/>
        </w:rPr>
        <w:t xml:space="preserve"> (MSc)</w:t>
      </w:r>
      <w:r w:rsidRPr="008E166B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976523" w:rsidRPr="008E166B">
        <w:rPr>
          <w:rFonts w:ascii="Times New Roman" w:hAnsi="Times New Roman" w:cs="Times New Roman"/>
          <w:b/>
          <w:sz w:val="24"/>
          <w:szCs w:val="24"/>
        </w:rPr>
        <w:t>I</w:t>
      </w:r>
      <w:r w:rsidR="00EF33EA">
        <w:rPr>
          <w:rFonts w:ascii="Times New Roman" w:hAnsi="Times New Roman" w:cs="Times New Roman"/>
          <w:b/>
          <w:sz w:val="24"/>
          <w:szCs w:val="24"/>
        </w:rPr>
        <w:t>chthyology</w:t>
      </w:r>
      <w:r w:rsidR="00C31A05">
        <w:rPr>
          <w:rFonts w:ascii="Times New Roman" w:hAnsi="Times New Roman" w:cs="Times New Roman"/>
          <w:b/>
          <w:sz w:val="24"/>
          <w:szCs w:val="24"/>
        </w:rPr>
        <w:t>. A research</w:t>
      </w:r>
      <w:r w:rsidR="00AF1414">
        <w:rPr>
          <w:rFonts w:ascii="Times New Roman" w:hAnsi="Times New Roman" w:cs="Times New Roman"/>
          <w:b/>
          <w:sz w:val="24"/>
          <w:szCs w:val="24"/>
        </w:rPr>
        <w:t xml:space="preserve"> degree obtained by full thesis</w:t>
      </w:r>
      <w:r w:rsidR="00976523">
        <w:rPr>
          <w:rFonts w:ascii="Times New Roman" w:hAnsi="Times New Roman" w:cs="Times New Roman"/>
          <w:b/>
          <w:sz w:val="24"/>
          <w:szCs w:val="24"/>
        </w:rPr>
        <w:t>.</w:t>
      </w:r>
      <w:r w:rsidR="00AF14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166B" w:rsidRPr="008E166B" w:rsidRDefault="008E166B" w:rsidP="005C0291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66B">
        <w:rPr>
          <w:rFonts w:ascii="Times New Roman" w:hAnsi="Times New Roman" w:cs="Times New Roman"/>
          <w:sz w:val="24"/>
          <w:szCs w:val="24"/>
        </w:rPr>
        <w:t xml:space="preserve">Rhodes University, </w:t>
      </w:r>
      <w:proofErr w:type="spellStart"/>
      <w:r w:rsidRPr="008E166B">
        <w:rPr>
          <w:rFonts w:ascii="Times New Roman" w:hAnsi="Times New Roman" w:cs="Times New Roman"/>
          <w:sz w:val="24"/>
          <w:szCs w:val="24"/>
        </w:rPr>
        <w:t>Grahamstown</w:t>
      </w:r>
      <w:proofErr w:type="spellEnd"/>
      <w:r w:rsidRPr="008E166B">
        <w:rPr>
          <w:rFonts w:ascii="Times New Roman" w:hAnsi="Times New Roman" w:cs="Times New Roman"/>
          <w:sz w:val="24"/>
          <w:szCs w:val="24"/>
        </w:rPr>
        <w:t>, South Africa.</w:t>
      </w:r>
      <w:proofErr w:type="gramEnd"/>
    </w:p>
    <w:p w:rsidR="000E746F" w:rsidRDefault="008E166B" w:rsidP="005C0291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E166B">
        <w:rPr>
          <w:rFonts w:ascii="Times New Roman" w:hAnsi="Times New Roman" w:cs="Times New Roman"/>
          <w:i/>
          <w:sz w:val="24"/>
          <w:szCs w:val="24"/>
          <w:u w:val="single"/>
        </w:rPr>
        <w:t>Thesis</w:t>
      </w:r>
      <w:r w:rsidRPr="008E166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166B">
        <w:rPr>
          <w:rFonts w:ascii="Times New Roman" w:hAnsi="Times New Roman" w:cs="Times New Roman"/>
          <w:i/>
          <w:sz w:val="24"/>
          <w:szCs w:val="24"/>
          <w:u w:val="single"/>
        </w:rPr>
        <w:t>title</w:t>
      </w:r>
      <w:r w:rsidRPr="008E166B">
        <w:rPr>
          <w:rFonts w:ascii="Times New Roman" w:hAnsi="Times New Roman" w:cs="Times New Roman"/>
          <w:sz w:val="24"/>
          <w:szCs w:val="24"/>
        </w:rPr>
        <w:t xml:space="preserve">: Life history and Stock Assessment of </w:t>
      </w:r>
      <w:proofErr w:type="spellStart"/>
      <w:r w:rsidRPr="008E166B">
        <w:rPr>
          <w:rFonts w:ascii="Times New Roman" w:hAnsi="Times New Roman" w:cs="Times New Roman"/>
          <w:i/>
          <w:sz w:val="24"/>
          <w:szCs w:val="24"/>
        </w:rPr>
        <w:t>Clarias</w:t>
      </w:r>
      <w:proofErr w:type="spellEnd"/>
      <w:r w:rsidRPr="008E16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166B">
        <w:rPr>
          <w:rFonts w:ascii="Times New Roman" w:hAnsi="Times New Roman" w:cs="Times New Roman"/>
          <w:i/>
          <w:sz w:val="24"/>
          <w:szCs w:val="24"/>
        </w:rPr>
        <w:t>gariepinus</w:t>
      </w:r>
      <w:proofErr w:type="spellEnd"/>
      <w:r w:rsidR="000E746F">
        <w:rPr>
          <w:rFonts w:ascii="Times New Roman" w:hAnsi="Times New Roman" w:cs="Times New Roman"/>
          <w:sz w:val="24"/>
          <w:szCs w:val="24"/>
        </w:rPr>
        <w:t xml:space="preserve"> in the Okavango Delta,</w:t>
      </w:r>
    </w:p>
    <w:p w:rsidR="008E166B" w:rsidRDefault="008E166B" w:rsidP="005C0291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E166B">
        <w:rPr>
          <w:rFonts w:ascii="Times New Roman" w:hAnsi="Times New Roman" w:cs="Times New Roman"/>
          <w:sz w:val="24"/>
          <w:szCs w:val="24"/>
        </w:rPr>
        <w:t>Botswana</w:t>
      </w:r>
      <w:r w:rsidR="00C31A05">
        <w:rPr>
          <w:rFonts w:ascii="Times New Roman" w:hAnsi="Times New Roman" w:cs="Times New Roman"/>
          <w:sz w:val="24"/>
          <w:szCs w:val="24"/>
        </w:rPr>
        <w:t>.</w:t>
      </w:r>
    </w:p>
    <w:p w:rsidR="00C31A05" w:rsidRDefault="00C31A05" w:rsidP="00A87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Post Graduate Diploma </w:t>
      </w:r>
      <w:r w:rsidR="00CF6D92">
        <w:rPr>
          <w:rFonts w:ascii="Times New Roman" w:hAnsi="Times New Roman" w:cs="Times New Roman"/>
          <w:b/>
          <w:sz w:val="24"/>
          <w:szCs w:val="24"/>
        </w:rPr>
        <w:t>in Education (PGDE)</w:t>
      </w:r>
    </w:p>
    <w:p w:rsidR="00C31A05" w:rsidRDefault="00C31A05" w:rsidP="005C0291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Botswana</w:t>
      </w:r>
    </w:p>
    <w:p w:rsidR="00C31A05" w:rsidRDefault="00C31A05" w:rsidP="00A87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F05FD">
        <w:rPr>
          <w:rFonts w:ascii="Times New Roman" w:hAnsi="Times New Roman" w:cs="Times New Roman"/>
          <w:b/>
          <w:sz w:val="24"/>
          <w:szCs w:val="24"/>
        </w:rPr>
        <w:t>Bachelor of Science (BSc) in Bio</w:t>
      </w:r>
      <w:r w:rsidR="00AF1414">
        <w:rPr>
          <w:rFonts w:ascii="Times New Roman" w:hAnsi="Times New Roman" w:cs="Times New Roman"/>
          <w:b/>
          <w:sz w:val="24"/>
          <w:szCs w:val="24"/>
        </w:rPr>
        <w:t>logic</w:t>
      </w:r>
      <w:r w:rsidR="001B362B">
        <w:rPr>
          <w:rFonts w:ascii="Times New Roman" w:hAnsi="Times New Roman" w:cs="Times New Roman"/>
          <w:b/>
          <w:sz w:val="24"/>
          <w:szCs w:val="24"/>
        </w:rPr>
        <w:t xml:space="preserve">al Sciences (Single Major) </w:t>
      </w:r>
    </w:p>
    <w:p w:rsidR="00976523" w:rsidRDefault="008F05FD" w:rsidP="001E62BF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Botswana</w:t>
      </w:r>
    </w:p>
    <w:p w:rsidR="00BB5181" w:rsidRPr="003F1408" w:rsidRDefault="003F1408" w:rsidP="003F1408">
      <w:pPr>
        <w:spacing w:line="240" w:lineRule="auto"/>
        <w:ind w:left="2160" w:hanging="2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08">
        <w:rPr>
          <w:rFonts w:ascii="Times New Roman" w:hAnsi="Times New Roman" w:cs="Times New Roman"/>
          <w:b/>
          <w:sz w:val="24"/>
          <w:szCs w:val="24"/>
        </w:rPr>
        <w:t>PROFESSIONAL EXPERIENCE</w:t>
      </w:r>
    </w:p>
    <w:p w:rsidR="000E746F" w:rsidRPr="000E746F" w:rsidRDefault="00BB5181" w:rsidP="004E1816">
      <w:pPr>
        <w:spacing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BB5181">
        <w:rPr>
          <w:rFonts w:ascii="Times New Roman" w:hAnsi="Times New Roman" w:cs="Times New Roman"/>
          <w:b/>
          <w:sz w:val="24"/>
          <w:szCs w:val="24"/>
        </w:rPr>
        <w:t>November 2012</w:t>
      </w:r>
      <w:r w:rsidR="004E1816">
        <w:rPr>
          <w:rFonts w:ascii="Times New Roman" w:hAnsi="Times New Roman" w:cs="Times New Roman"/>
          <w:b/>
          <w:sz w:val="24"/>
          <w:szCs w:val="24"/>
        </w:rPr>
        <w:t>-Present</w:t>
      </w:r>
      <w:r w:rsidR="000E74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D14624" w:rsidRPr="000E746F">
        <w:rPr>
          <w:rFonts w:ascii="Times New Roman" w:hAnsi="Times New Roman" w:cs="Times New Roman"/>
          <w:sz w:val="24"/>
          <w:szCs w:val="24"/>
        </w:rPr>
        <w:t xml:space="preserve">Teaching Instructor </w:t>
      </w:r>
      <w:r w:rsidR="000A6CCA">
        <w:rPr>
          <w:rFonts w:ascii="Times New Roman" w:hAnsi="Times New Roman" w:cs="Times New Roman"/>
          <w:sz w:val="24"/>
          <w:szCs w:val="24"/>
        </w:rPr>
        <w:t>of</w:t>
      </w:r>
      <w:r w:rsidRPr="000E746F">
        <w:rPr>
          <w:rFonts w:ascii="Times New Roman" w:hAnsi="Times New Roman" w:cs="Times New Roman"/>
          <w:sz w:val="24"/>
          <w:szCs w:val="24"/>
        </w:rPr>
        <w:t xml:space="preserve"> </w:t>
      </w:r>
      <w:r w:rsidR="004E1816" w:rsidRPr="000E746F">
        <w:rPr>
          <w:rFonts w:ascii="Times New Roman" w:hAnsi="Times New Roman" w:cs="Times New Roman"/>
          <w:sz w:val="24"/>
          <w:szCs w:val="24"/>
        </w:rPr>
        <w:t>Biolog</w:t>
      </w:r>
      <w:r w:rsidR="00D14624" w:rsidRPr="000E746F">
        <w:rPr>
          <w:rFonts w:ascii="Times New Roman" w:hAnsi="Times New Roman" w:cs="Times New Roman"/>
          <w:sz w:val="24"/>
          <w:szCs w:val="24"/>
        </w:rPr>
        <w:t>ical Sciences</w:t>
      </w:r>
      <w:r w:rsidR="004E1816" w:rsidRPr="000E7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E1816" w:rsidRPr="000E746F">
        <w:rPr>
          <w:rFonts w:ascii="Times New Roman" w:hAnsi="Times New Roman" w:cs="Times New Roman"/>
          <w:sz w:val="24"/>
          <w:szCs w:val="24"/>
        </w:rPr>
        <w:t xml:space="preserve"> </w:t>
      </w:r>
      <w:r w:rsidR="000E746F" w:rsidRPr="000E746F">
        <w:rPr>
          <w:rFonts w:ascii="Times New Roman" w:hAnsi="Times New Roman" w:cs="Times New Roman"/>
          <w:sz w:val="24"/>
          <w:szCs w:val="24"/>
        </w:rPr>
        <w:t>Botswana</w:t>
      </w:r>
    </w:p>
    <w:p w:rsidR="00481978" w:rsidRPr="000E746F" w:rsidRDefault="004E1816" w:rsidP="000E746F">
      <w:pPr>
        <w:spacing w:line="240" w:lineRule="auto"/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46F">
        <w:rPr>
          <w:rFonts w:ascii="Times New Roman" w:hAnsi="Times New Roman" w:cs="Times New Roman"/>
          <w:sz w:val="24"/>
          <w:szCs w:val="24"/>
        </w:rPr>
        <w:t xml:space="preserve">International </w:t>
      </w:r>
      <w:r w:rsidR="00BB5181" w:rsidRPr="000E746F">
        <w:rPr>
          <w:rFonts w:ascii="Times New Roman" w:hAnsi="Times New Roman" w:cs="Times New Roman"/>
          <w:sz w:val="24"/>
          <w:szCs w:val="24"/>
        </w:rPr>
        <w:t>Unive</w:t>
      </w:r>
      <w:r w:rsidR="00EE0C4A">
        <w:rPr>
          <w:rFonts w:ascii="Times New Roman" w:hAnsi="Times New Roman" w:cs="Times New Roman"/>
          <w:sz w:val="24"/>
          <w:szCs w:val="24"/>
        </w:rPr>
        <w:t xml:space="preserve">rsity of Science and Technology, </w:t>
      </w:r>
      <w:proofErr w:type="spellStart"/>
      <w:r w:rsidR="00EE0C4A">
        <w:rPr>
          <w:rFonts w:ascii="Times New Roman" w:hAnsi="Times New Roman" w:cs="Times New Roman"/>
          <w:sz w:val="24"/>
          <w:szCs w:val="24"/>
        </w:rPr>
        <w:t>Palapye</w:t>
      </w:r>
      <w:proofErr w:type="spellEnd"/>
      <w:r w:rsidR="00EE0C4A">
        <w:rPr>
          <w:rFonts w:ascii="Times New Roman" w:hAnsi="Times New Roman" w:cs="Times New Roman"/>
          <w:sz w:val="24"/>
          <w:szCs w:val="24"/>
        </w:rPr>
        <w:t>, Botswana.</w:t>
      </w:r>
      <w:proofErr w:type="gramEnd"/>
    </w:p>
    <w:p w:rsidR="000E746F" w:rsidRPr="000E746F" w:rsidRDefault="00D15F6D" w:rsidP="004E1816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2003</w:t>
      </w:r>
      <w:r w:rsidR="00C77F72">
        <w:rPr>
          <w:rFonts w:ascii="Times New Roman" w:hAnsi="Times New Roman" w:cs="Times New Roman"/>
          <w:b/>
          <w:sz w:val="24"/>
          <w:szCs w:val="24"/>
        </w:rPr>
        <w:t xml:space="preserve"> - October 2012</w:t>
      </w:r>
      <w:r w:rsidR="000E746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0E746F">
        <w:rPr>
          <w:rFonts w:ascii="Times New Roman" w:hAnsi="Times New Roman" w:cs="Times New Roman"/>
          <w:sz w:val="24"/>
          <w:szCs w:val="24"/>
        </w:rPr>
        <w:t xml:space="preserve">Fisheries </w:t>
      </w:r>
      <w:r w:rsidR="00B41DCF" w:rsidRPr="000E746F">
        <w:rPr>
          <w:rFonts w:ascii="Times New Roman" w:hAnsi="Times New Roman" w:cs="Times New Roman"/>
          <w:sz w:val="24"/>
          <w:szCs w:val="24"/>
        </w:rPr>
        <w:t>Research</w:t>
      </w:r>
      <w:r w:rsidRPr="000E746F">
        <w:rPr>
          <w:rFonts w:ascii="Times New Roman" w:hAnsi="Times New Roman" w:cs="Times New Roman"/>
          <w:sz w:val="24"/>
          <w:szCs w:val="24"/>
        </w:rPr>
        <w:t xml:space="preserve"> Officer.</w:t>
      </w:r>
      <w:proofErr w:type="gramEnd"/>
      <w:r w:rsidR="004E1816" w:rsidRPr="000E746F">
        <w:rPr>
          <w:rFonts w:ascii="Times New Roman" w:hAnsi="Times New Roman" w:cs="Times New Roman"/>
          <w:sz w:val="24"/>
          <w:szCs w:val="24"/>
        </w:rPr>
        <w:t xml:space="preserve"> Department of Wildlife </w:t>
      </w:r>
      <w:r w:rsidR="000E746F" w:rsidRPr="000E746F">
        <w:rPr>
          <w:rFonts w:ascii="Times New Roman" w:hAnsi="Times New Roman" w:cs="Times New Roman"/>
          <w:sz w:val="24"/>
          <w:szCs w:val="24"/>
        </w:rPr>
        <w:t>and</w:t>
      </w:r>
    </w:p>
    <w:p w:rsidR="00D15F6D" w:rsidRPr="000E746F" w:rsidRDefault="00B41DCF" w:rsidP="004E1816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746F">
        <w:rPr>
          <w:rFonts w:ascii="Times New Roman" w:hAnsi="Times New Roman" w:cs="Times New Roman"/>
          <w:sz w:val="24"/>
          <w:szCs w:val="24"/>
        </w:rPr>
        <w:lastRenderedPageBreak/>
        <w:t>National Parks.</w:t>
      </w:r>
      <w:proofErr w:type="gramEnd"/>
      <w:r w:rsidRPr="000E7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46F">
        <w:rPr>
          <w:rFonts w:ascii="Times New Roman" w:hAnsi="Times New Roman" w:cs="Times New Roman"/>
          <w:sz w:val="24"/>
          <w:szCs w:val="24"/>
        </w:rPr>
        <w:t>Fisheries Division.</w:t>
      </w:r>
      <w:proofErr w:type="gramEnd"/>
      <w:r w:rsidRPr="000E746F">
        <w:rPr>
          <w:rFonts w:ascii="Times New Roman" w:hAnsi="Times New Roman" w:cs="Times New Roman"/>
          <w:sz w:val="24"/>
          <w:szCs w:val="24"/>
        </w:rPr>
        <w:t xml:space="preserve"> Maun, Botswana.</w:t>
      </w:r>
    </w:p>
    <w:p w:rsidR="000873FB" w:rsidRDefault="000E746F" w:rsidP="00A87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July 2001 – December 2002. </w:t>
      </w:r>
      <w:proofErr w:type="gramStart"/>
      <w:r w:rsidR="000873FB" w:rsidRPr="000E746F">
        <w:rPr>
          <w:rFonts w:ascii="Times New Roman" w:hAnsi="Times New Roman" w:cs="Times New Roman"/>
          <w:sz w:val="24"/>
          <w:szCs w:val="24"/>
        </w:rPr>
        <w:t>Secondary School Biology Teacher.</w:t>
      </w:r>
      <w:proofErr w:type="gramEnd"/>
      <w:r w:rsidR="000873FB" w:rsidRPr="000E74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73FB" w:rsidRPr="000E746F">
        <w:rPr>
          <w:rFonts w:ascii="Times New Roman" w:hAnsi="Times New Roman" w:cs="Times New Roman"/>
          <w:sz w:val="24"/>
          <w:szCs w:val="24"/>
        </w:rPr>
        <w:t>Ministry of Education.</w:t>
      </w:r>
      <w:proofErr w:type="gramEnd"/>
      <w:r w:rsidR="000873FB" w:rsidRPr="000E746F">
        <w:rPr>
          <w:rFonts w:ascii="Times New Roman" w:hAnsi="Times New Roman" w:cs="Times New Roman"/>
          <w:sz w:val="24"/>
          <w:szCs w:val="24"/>
        </w:rPr>
        <w:t xml:space="preserve"> Department of Secondary Education</w:t>
      </w:r>
      <w:r w:rsidR="00A23ACD">
        <w:rPr>
          <w:rFonts w:ascii="Times New Roman" w:hAnsi="Times New Roman" w:cs="Times New Roman"/>
          <w:sz w:val="24"/>
          <w:szCs w:val="24"/>
        </w:rPr>
        <w:t>, Botswana.</w:t>
      </w:r>
    </w:p>
    <w:p w:rsidR="00A23ACD" w:rsidRDefault="00A23ACD" w:rsidP="003F1408">
      <w:pPr>
        <w:spacing w:line="240" w:lineRule="auto"/>
        <w:ind w:left="3600" w:hanging="3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566" w:rsidRPr="003F1408" w:rsidRDefault="003F1408" w:rsidP="003F1408">
      <w:pPr>
        <w:spacing w:line="240" w:lineRule="auto"/>
        <w:ind w:left="3600" w:hanging="3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08">
        <w:rPr>
          <w:rFonts w:ascii="Times New Roman" w:hAnsi="Times New Roman" w:cs="Times New Roman"/>
          <w:b/>
          <w:sz w:val="24"/>
          <w:szCs w:val="24"/>
        </w:rPr>
        <w:t>SHORT COURSES ATTENDED</w:t>
      </w:r>
    </w:p>
    <w:p w:rsidR="00FB02D5" w:rsidRDefault="00E53566" w:rsidP="005C0291">
      <w:pPr>
        <w:spacing w:line="240" w:lineRule="auto"/>
        <w:ind w:left="3600" w:hanging="36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Otoliths-an invaluable tool for </w:t>
      </w:r>
      <w:r w:rsidR="00FB02D5">
        <w:rPr>
          <w:rFonts w:ascii="Times New Roman" w:hAnsi="Times New Roman" w:cs="Times New Roman"/>
          <w:b/>
          <w:sz w:val="24"/>
          <w:szCs w:val="24"/>
        </w:rPr>
        <w:t>unravelling</w:t>
      </w:r>
      <w:r>
        <w:rPr>
          <w:rFonts w:ascii="Times New Roman" w:hAnsi="Times New Roman" w:cs="Times New Roman"/>
          <w:b/>
          <w:sz w:val="24"/>
          <w:szCs w:val="24"/>
        </w:rPr>
        <w:t xml:space="preserve"> fish population ecology. </w:t>
      </w:r>
    </w:p>
    <w:p w:rsidR="00FB02D5" w:rsidRDefault="00E53566" w:rsidP="005C0291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</w:t>
      </w:r>
      <w:r w:rsidRPr="00FB02D5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held </w:t>
      </w:r>
      <w:r w:rsidR="00FB02D5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Okavango </w:t>
      </w:r>
      <w:r w:rsidR="00FB02D5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Institute, University of Botswana from 10</w:t>
      </w:r>
      <w:r w:rsidRPr="00E535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17</w:t>
      </w:r>
      <w:r w:rsidRPr="00E5356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2D5" w:rsidRDefault="00E53566" w:rsidP="005C0291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2009. Training was provided by </w:t>
      </w:r>
      <w:r w:rsidRPr="00FB02D5">
        <w:rPr>
          <w:rFonts w:ascii="Times New Roman" w:hAnsi="Times New Roman" w:cs="Times New Roman"/>
          <w:i/>
          <w:sz w:val="24"/>
          <w:szCs w:val="24"/>
        </w:rPr>
        <w:t xml:space="preserve">Dr G. Wilson. </w:t>
      </w:r>
      <w:proofErr w:type="gramStart"/>
      <w:r w:rsidRPr="00FB02D5">
        <w:rPr>
          <w:rFonts w:ascii="Times New Roman" w:hAnsi="Times New Roman" w:cs="Times New Roman"/>
          <w:i/>
          <w:sz w:val="24"/>
          <w:szCs w:val="24"/>
        </w:rPr>
        <w:t>Senior Research Fellow.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University of </w:t>
      </w:r>
    </w:p>
    <w:p w:rsidR="00E53566" w:rsidRDefault="00E53566" w:rsidP="005C0291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England, Australia.</w:t>
      </w:r>
    </w:p>
    <w:p w:rsidR="00FB02D5" w:rsidRPr="00FB02D5" w:rsidRDefault="00FB02D5" w:rsidP="00A871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 to Floodplain Fisheries Management: Basic Concepts and Techniques.</w:t>
      </w:r>
    </w:p>
    <w:p w:rsidR="00907012" w:rsidRDefault="00FB02D5" w:rsidP="005C0291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course </w:t>
      </w:r>
      <w:r w:rsidR="00CB500D">
        <w:rPr>
          <w:rFonts w:ascii="Times New Roman" w:hAnsi="Times New Roman" w:cs="Times New Roman"/>
          <w:sz w:val="24"/>
          <w:szCs w:val="24"/>
        </w:rPr>
        <w:t>p</w:t>
      </w:r>
      <w:r w:rsidR="00907012">
        <w:rPr>
          <w:rFonts w:ascii="Times New Roman" w:hAnsi="Times New Roman" w:cs="Times New Roman"/>
          <w:sz w:val="24"/>
          <w:szCs w:val="24"/>
        </w:rPr>
        <w:t>rovided by</w:t>
      </w:r>
      <w:r>
        <w:rPr>
          <w:rFonts w:ascii="Times New Roman" w:hAnsi="Times New Roman" w:cs="Times New Roman"/>
          <w:sz w:val="24"/>
          <w:szCs w:val="24"/>
        </w:rPr>
        <w:t xml:space="preserve"> the Okavango Research Institute, University of Botswana from 18</w:t>
      </w:r>
      <w:r w:rsidRPr="00FB02D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07012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FB02D5" w:rsidRDefault="00FB02D5" w:rsidP="00907012">
      <w:pPr>
        <w:spacing w:line="240" w:lineRule="auto"/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FB02D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November 2008.</w:t>
      </w:r>
    </w:p>
    <w:p w:rsidR="008F6653" w:rsidRPr="008F6653" w:rsidRDefault="008F6653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653">
        <w:rPr>
          <w:rFonts w:ascii="Times New Roman" w:hAnsi="Times New Roman" w:cs="Times New Roman"/>
          <w:b/>
          <w:sz w:val="24"/>
          <w:szCs w:val="24"/>
        </w:rPr>
        <w:t>Microsoft Project PRINCE2 Foundation course (Managing Projects in a Controlled Environment).</w:t>
      </w:r>
    </w:p>
    <w:p w:rsidR="00A87145" w:rsidRDefault="008F6653" w:rsidP="005C0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course held at Maun Lodge, Botswana, 7-11 April 2008</w:t>
      </w:r>
    </w:p>
    <w:p w:rsidR="00A87145" w:rsidRDefault="008F6653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64B2">
        <w:rPr>
          <w:rFonts w:ascii="Times New Roman" w:hAnsi="Times New Roman" w:cs="Times New Roman"/>
          <w:b/>
          <w:sz w:val="24"/>
          <w:szCs w:val="24"/>
        </w:rPr>
        <w:t xml:space="preserve">Introduction to wetland conservation and management for </w:t>
      </w:r>
      <w:proofErr w:type="spellStart"/>
      <w:r w:rsidRPr="00A864B2">
        <w:rPr>
          <w:rFonts w:ascii="Times New Roman" w:hAnsi="Times New Roman" w:cs="Times New Roman"/>
          <w:b/>
          <w:sz w:val="24"/>
          <w:szCs w:val="24"/>
        </w:rPr>
        <w:t>sectoral</w:t>
      </w:r>
      <w:proofErr w:type="spellEnd"/>
      <w:r w:rsidRPr="00A864B2">
        <w:rPr>
          <w:rFonts w:ascii="Times New Roman" w:hAnsi="Times New Roman" w:cs="Times New Roman"/>
          <w:b/>
          <w:sz w:val="24"/>
          <w:szCs w:val="24"/>
        </w:rPr>
        <w:t xml:space="preserve"> planners.</w:t>
      </w:r>
      <w:proofErr w:type="gramEnd"/>
    </w:p>
    <w:p w:rsidR="0089563F" w:rsidRDefault="00A864B2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course held at the Okavango Research Institute, University of Botswana from 17</w:t>
      </w:r>
      <w:r w:rsidRPr="00A864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18</w:t>
      </w:r>
      <w:r w:rsidRPr="00A864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 2008. Training was coordinated by </w:t>
      </w:r>
      <w:r w:rsidRPr="00A864B2">
        <w:rPr>
          <w:rFonts w:ascii="Times New Roman" w:hAnsi="Times New Roman" w:cs="Times New Roman"/>
          <w:i/>
          <w:sz w:val="24"/>
          <w:szCs w:val="24"/>
        </w:rPr>
        <w:t xml:space="preserve">Wilma H. </w:t>
      </w:r>
      <w:proofErr w:type="spellStart"/>
      <w:r w:rsidRPr="00A864B2">
        <w:rPr>
          <w:rFonts w:ascii="Times New Roman" w:hAnsi="Times New Roman" w:cs="Times New Roman"/>
          <w:i/>
          <w:sz w:val="24"/>
          <w:szCs w:val="24"/>
        </w:rPr>
        <w:t>Schiermeier</w:t>
      </w:r>
      <w:proofErr w:type="spellEnd"/>
      <w:r w:rsidRPr="00A864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864B2">
        <w:rPr>
          <w:rFonts w:ascii="Times New Roman" w:hAnsi="Times New Roman" w:cs="Times New Roman"/>
          <w:i/>
          <w:sz w:val="24"/>
          <w:szCs w:val="24"/>
        </w:rPr>
        <w:t>Olentangy</w:t>
      </w:r>
      <w:proofErr w:type="spellEnd"/>
      <w:r w:rsidRPr="00A864B2">
        <w:rPr>
          <w:rFonts w:ascii="Times New Roman" w:hAnsi="Times New Roman" w:cs="Times New Roman"/>
          <w:i/>
          <w:sz w:val="24"/>
          <w:szCs w:val="24"/>
        </w:rPr>
        <w:t xml:space="preserve"> River Wetland Research Park.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 OHIO STATE UNIVERSITY.</w:t>
      </w:r>
      <w:proofErr w:type="gramEnd"/>
    </w:p>
    <w:p w:rsidR="00A864B2" w:rsidRPr="00A864B2" w:rsidRDefault="00A864B2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4B2">
        <w:rPr>
          <w:rFonts w:ascii="Times New Roman" w:hAnsi="Times New Roman" w:cs="Times New Roman"/>
          <w:b/>
          <w:sz w:val="24"/>
          <w:szCs w:val="24"/>
        </w:rPr>
        <w:t>Hatchery Management</w:t>
      </w:r>
    </w:p>
    <w:p w:rsidR="00A864B2" w:rsidRDefault="00A864B2" w:rsidP="005C029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Aquaculture Training Course, </w:t>
      </w:r>
      <w:proofErr w:type="spellStart"/>
      <w:r>
        <w:rPr>
          <w:rFonts w:ascii="Times New Roman" w:hAnsi="Times New Roman" w:cs="Times New Roman"/>
          <w:sz w:val="24"/>
          <w:szCs w:val="24"/>
        </w:rPr>
        <w:t>Mmadinare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Hatchery, September 17</w:t>
      </w:r>
      <w:r w:rsidRPr="00A864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28</w:t>
      </w:r>
      <w:r w:rsidRPr="00A864B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Training was provided by Kevin </w:t>
      </w:r>
      <w:proofErr w:type="spellStart"/>
      <w:r>
        <w:rPr>
          <w:rFonts w:ascii="Times New Roman" w:hAnsi="Times New Roman" w:cs="Times New Roman"/>
          <w:sz w:val="24"/>
          <w:szCs w:val="24"/>
        </w:rPr>
        <w:t>Heasman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Aquaculture consultant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Newzealand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864B2" w:rsidRPr="00A864B2" w:rsidRDefault="00A864B2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64B2">
        <w:rPr>
          <w:rFonts w:ascii="Times New Roman" w:hAnsi="Times New Roman" w:cs="Times New Roman"/>
          <w:b/>
          <w:sz w:val="24"/>
          <w:szCs w:val="24"/>
        </w:rPr>
        <w:t>Functional Management Course.</w:t>
      </w:r>
      <w:proofErr w:type="gramEnd"/>
    </w:p>
    <w:p w:rsidR="00A864B2" w:rsidRDefault="00A864B2" w:rsidP="005C0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course facilitated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Yarona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Club, Gaborone, 29 October-9 November 2007.</w:t>
      </w:r>
    </w:p>
    <w:p w:rsidR="00A864B2" w:rsidRPr="00BA28F0" w:rsidRDefault="00BA28F0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8F0">
        <w:rPr>
          <w:rFonts w:ascii="Times New Roman" w:hAnsi="Times New Roman" w:cs="Times New Roman"/>
          <w:b/>
          <w:sz w:val="24"/>
          <w:szCs w:val="24"/>
        </w:rPr>
        <w:t>Water Quality of the Okavango Delta.</w:t>
      </w:r>
      <w:proofErr w:type="gramEnd"/>
    </w:p>
    <w:p w:rsidR="00BA28F0" w:rsidRDefault="00BA28F0" w:rsidP="005C0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course </w:t>
      </w:r>
      <w:r w:rsidR="00CB500D">
        <w:rPr>
          <w:rFonts w:ascii="Times New Roman" w:hAnsi="Times New Roman" w:cs="Times New Roman"/>
          <w:sz w:val="24"/>
          <w:szCs w:val="24"/>
        </w:rPr>
        <w:t>provided by</w:t>
      </w:r>
      <w:r>
        <w:rPr>
          <w:rFonts w:ascii="Times New Roman" w:hAnsi="Times New Roman" w:cs="Times New Roman"/>
          <w:sz w:val="24"/>
          <w:szCs w:val="24"/>
        </w:rPr>
        <w:t xml:space="preserve"> the Okavango Research Institute, University of Botswana from 22</w:t>
      </w:r>
      <w:r w:rsidRPr="00BA28F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to 26</w:t>
      </w:r>
      <w:r w:rsidRPr="00BA28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2007.</w:t>
      </w:r>
    </w:p>
    <w:p w:rsidR="00BA28F0" w:rsidRDefault="00BA28F0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28F0">
        <w:rPr>
          <w:rFonts w:ascii="Times New Roman" w:hAnsi="Times New Roman" w:cs="Times New Roman"/>
          <w:b/>
          <w:sz w:val="24"/>
          <w:szCs w:val="24"/>
        </w:rPr>
        <w:t>Application of GIS in the context of the 2006 IUCN Southern African Freshwater Biodiversity Conservation Assessments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87145" w:rsidRDefault="00BA28F0" w:rsidP="005C0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Training was provided by the international Institute for Geo-information and </w:t>
      </w:r>
      <w:proofErr w:type="gramStart"/>
      <w:r>
        <w:rPr>
          <w:rFonts w:ascii="Times New Roman" w:hAnsi="Times New Roman" w:cs="Times New Roman"/>
          <w:sz w:val="24"/>
          <w:szCs w:val="24"/>
        </w:rPr>
        <w:t>Remote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sensing (</w:t>
      </w:r>
      <w:proofErr w:type="spellStart"/>
      <w:r>
        <w:rPr>
          <w:rFonts w:ascii="Times New Roman" w:hAnsi="Times New Roman" w:cs="Times New Roman"/>
          <w:sz w:val="24"/>
          <w:szCs w:val="24"/>
        </w:rPr>
        <w:t>Enschade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Netherlands) and by the South African Institute for Aquatic Biodiversity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Grahamstown</w:t>
      </w:r>
      <w:proofErr w:type="spellEnd"/>
      <w:r>
        <w:rPr>
          <w:rFonts w:ascii="Times New Roman" w:hAnsi="Times New Roman" w:cs="Times New Roman"/>
          <w:sz w:val="24"/>
          <w:szCs w:val="24"/>
        </w:rPr>
        <w:t>, South Africa, 17 July – 21 July 2006.</w:t>
      </w:r>
    </w:p>
    <w:p w:rsidR="00BA28F0" w:rsidRPr="00BA28F0" w:rsidRDefault="00BA28F0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8F0">
        <w:rPr>
          <w:rFonts w:ascii="Times New Roman" w:hAnsi="Times New Roman" w:cs="Times New Roman"/>
          <w:b/>
          <w:sz w:val="24"/>
          <w:szCs w:val="24"/>
        </w:rPr>
        <w:t>Environmental Impact Assessment</w:t>
      </w:r>
    </w:p>
    <w:p w:rsidR="00BA28F0" w:rsidRDefault="00BA28F0" w:rsidP="005C0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course </w:t>
      </w:r>
      <w:r w:rsidR="00CB500D">
        <w:rPr>
          <w:rFonts w:ascii="Times New Roman" w:hAnsi="Times New Roman" w:cs="Times New Roman"/>
          <w:sz w:val="24"/>
          <w:szCs w:val="24"/>
        </w:rPr>
        <w:t>provided by</w:t>
      </w:r>
      <w:r>
        <w:rPr>
          <w:rFonts w:ascii="Times New Roman" w:hAnsi="Times New Roman" w:cs="Times New Roman"/>
          <w:sz w:val="24"/>
          <w:szCs w:val="24"/>
        </w:rPr>
        <w:t xml:space="preserve"> the Okavango Research Institute, University of Botswana from 4</w:t>
      </w:r>
      <w:r w:rsidRPr="00BA28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to 7</w:t>
      </w:r>
      <w:r w:rsidRPr="00BA28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2006.</w:t>
      </w:r>
    </w:p>
    <w:p w:rsidR="00BA28F0" w:rsidRPr="00554855" w:rsidRDefault="00BA28F0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4855">
        <w:rPr>
          <w:rFonts w:ascii="Times New Roman" w:hAnsi="Times New Roman" w:cs="Times New Roman"/>
          <w:b/>
          <w:sz w:val="24"/>
          <w:szCs w:val="24"/>
        </w:rPr>
        <w:t>National Training on Wetlands Management.</w:t>
      </w:r>
      <w:proofErr w:type="gramEnd"/>
      <w:r w:rsidRPr="005548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28F0" w:rsidRDefault="00BA28F0" w:rsidP="005C0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SADC WETLANDS CON</w:t>
      </w:r>
      <w:r w:rsidR="00554855">
        <w:rPr>
          <w:rFonts w:ascii="Times New Roman" w:hAnsi="Times New Roman" w:cs="Times New Roman"/>
          <w:sz w:val="24"/>
          <w:szCs w:val="24"/>
        </w:rPr>
        <w:t xml:space="preserve">SERVATION PROJECT PHASE II, held from 16-18 March 2005, Maun, </w:t>
      </w:r>
      <w:proofErr w:type="gramStart"/>
      <w:r w:rsidR="00554855">
        <w:rPr>
          <w:rFonts w:ascii="Times New Roman" w:hAnsi="Times New Roman" w:cs="Times New Roman"/>
          <w:sz w:val="24"/>
          <w:szCs w:val="24"/>
        </w:rPr>
        <w:t>Botswana</w:t>
      </w:r>
      <w:proofErr w:type="gramEnd"/>
      <w:r w:rsidR="00554855">
        <w:rPr>
          <w:rFonts w:ascii="Times New Roman" w:hAnsi="Times New Roman" w:cs="Times New Roman"/>
          <w:sz w:val="24"/>
          <w:szCs w:val="24"/>
        </w:rPr>
        <w:t>.</w:t>
      </w:r>
    </w:p>
    <w:p w:rsidR="00554855" w:rsidRPr="00554855" w:rsidRDefault="00554855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855">
        <w:rPr>
          <w:rFonts w:ascii="Times New Roman" w:hAnsi="Times New Roman" w:cs="Times New Roman"/>
          <w:b/>
          <w:sz w:val="24"/>
          <w:szCs w:val="24"/>
        </w:rPr>
        <w:t>Identification of the Okavango Delta fishes</w:t>
      </w:r>
    </w:p>
    <w:p w:rsidR="00175F71" w:rsidRDefault="00554855" w:rsidP="005C02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course provided by the South African Institute for Aquatic Biodiversity (SAIAB) from 11 – 15 October 2004 at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Seronga</w:t>
      </w:r>
      <w:proofErr w:type="spellEnd"/>
      <w:r>
        <w:rPr>
          <w:rFonts w:ascii="Times New Roman" w:hAnsi="Times New Roman" w:cs="Times New Roman"/>
          <w:sz w:val="24"/>
          <w:szCs w:val="24"/>
        </w:rPr>
        <w:t>, Botswana.</w:t>
      </w:r>
    </w:p>
    <w:p w:rsidR="00554855" w:rsidRPr="003F1408" w:rsidRDefault="003F1408" w:rsidP="003F1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08">
        <w:rPr>
          <w:rFonts w:ascii="Times New Roman" w:hAnsi="Times New Roman" w:cs="Times New Roman"/>
          <w:b/>
          <w:sz w:val="24"/>
          <w:szCs w:val="24"/>
        </w:rPr>
        <w:t>RESEARCH AND PUBLICATIONS</w:t>
      </w:r>
    </w:p>
    <w:p w:rsidR="00554855" w:rsidRDefault="00554855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Refereed Journal Articles</w:t>
      </w:r>
    </w:p>
    <w:p w:rsidR="00D77E30" w:rsidRDefault="00D77E30" w:rsidP="005C029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E24F5" w:rsidRPr="00594020" w:rsidRDefault="00594020" w:rsidP="0059402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02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0261B3" w:rsidRPr="00594020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="000261B3" w:rsidRPr="00594020">
        <w:rPr>
          <w:rFonts w:ascii="Times New Roman" w:hAnsi="Times New Roman" w:cs="Times New Roman"/>
          <w:b/>
          <w:sz w:val="24"/>
          <w:szCs w:val="24"/>
        </w:rPr>
        <w:t xml:space="preserve">, T </w:t>
      </w:r>
      <w:r w:rsidR="000261B3" w:rsidRPr="00594020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0261B3" w:rsidRPr="00594020"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 w:rsidR="000261B3" w:rsidRPr="00594020">
        <w:rPr>
          <w:rFonts w:ascii="Times New Roman" w:hAnsi="Times New Roman" w:cs="Times New Roman"/>
          <w:sz w:val="24"/>
          <w:szCs w:val="24"/>
        </w:rPr>
        <w:t xml:space="preserve">, K. (2015). </w:t>
      </w:r>
      <w:r w:rsidR="000261B3" w:rsidRPr="005940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Gillnet selectivity for the North </w:t>
      </w:r>
      <w:r w:rsidR="000261B3" w:rsidRPr="00594020">
        <w:rPr>
          <w:rFonts w:ascii="Times New Roman" w:hAnsi="Times New Roman"/>
          <w:bCs/>
          <w:color w:val="000000"/>
          <w:sz w:val="24"/>
          <w:szCs w:val="24"/>
        </w:rPr>
        <w:t>African catfish</w:t>
      </w:r>
      <w:r w:rsidR="000261B3" w:rsidRPr="005940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  </w:t>
      </w:r>
      <w:proofErr w:type="spellStart"/>
      <w:r w:rsidR="000261B3" w:rsidRPr="0059402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Clarias</w:t>
      </w:r>
      <w:proofErr w:type="spellEnd"/>
      <w:r w:rsidR="000261B3" w:rsidRPr="0059402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61B3" w:rsidRPr="0059402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gariepinus</w:t>
      </w:r>
      <w:proofErr w:type="spellEnd"/>
      <w:r w:rsidR="000261B3" w:rsidRPr="00594020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0261B3" w:rsidRPr="00594020">
        <w:rPr>
          <w:rFonts w:ascii="Times New Roman" w:hAnsi="Times New Roman"/>
          <w:iCs/>
          <w:color w:val="222222"/>
          <w:sz w:val="24"/>
          <w:szCs w:val="24"/>
          <w:shd w:val="clear" w:color="auto" w:fill="FFFFFF"/>
          <w:lang w:val="en-US"/>
        </w:rPr>
        <w:t>(</w:t>
      </w:r>
      <w:proofErr w:type="spellStart"/>
      <w:r w:rsidR="001B362B" w:rsidRPr="00594020">
        <w:rPr>
          <w:rFonts w:ascii="Times New Roman" w:eastAsia="TimesNewRomanPS-BoldMT" w:hAnsi="Times New Roman" w:cs="Times New Roman"/>
          <w:bCs/>
          <w:sz w:val="24"/>
          <w:szCs w:val="24"/>
          <w:lang w:val="en-GB"/>
        </w:rPr>
        <w:t>Actinopterygii</w:t>
      </w:r>
      <w:proofErr w:type="spellEnd"/>
      <w:r w:rsidR="001B362B" w:rsidRPr="00594020">
        <w:rPr>
          <w:rFonts w:ascii="Times New Roman" w:eastAsia="TimesNewRomanPS-BoldMT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 w:rsidR="001B362B" w:rsidRPr="00594020">
        <w:rPr>
          <w:rFonts w:ascii="Times New Roman" w:eastAsia="TimesNewRomanPS-BoldMT" w:hAnsi="Times New Roman" w:cs="Times New Roman"/>
          <w:bCs/>
          <w:sz w:val="24"/>
          <w:szCs w:val="24"/>
          <w:lang w:val="en-GB"/>
        </w:rPr>
        <w:t>Siluriformes</w:t>
      </w:r>
      <w:proofErr w:type="spellEnd"/>
      <w:r w:rsidR="001B362B" w:rsidRPr="00594020">
        <w:rPr>
          <w:rFonts w:ascii="Times New Roman" w:eastAsia="TimesNewRomanPS-BoldMT" w:hAnsi="Times New Roman" w:cs="Times New Roman"/>
          <w:bCs/>
          <w:sz w:val="24"/>
          <w:szCs w:val="24"/>
          <w:lang w:val="en-GB"/>
        </w:rPr>
        <w:t xml:space="preserve">: </w:t>
      </w:r>
      <w:proofErr w:type="spellStart"/>
      <w:r w:rsidR="001B362B" w:rsidRPr="00594020">
        <w:rPr>
          <w:rFonts w:ascii="Times New Roman" w:eastAsia="TimesNewRomanPS-BoldMT" w:hAnsi="Times New Roman" w:cs="Times New Roman"/>
          <w:bCs/>
          <w:sz w:val="24"/>
          <w:szCs w:val="24"/>
          <w:lang w:val="en-GB"/>
        </w:rPr>
        <w:t>Clariidae</w:t>
      </w:r>
      <w:proofErr w:type="spellEnd"/>
      <w:r w:rsidR="000261B3" w:rsidRPr="00594020">
        <w:rPr>
          <w:rFonts w:ascii="Times New Roman" w:hAnsi="Times New Roman"/>
          <w:sz w:val="24"/>
          <w:szCs w:val="24"/>
          <w:lang w:val="en-US"/>
        </w:rPr>
        <w:t>)</w:t>
      </w:r>
      <w:r w:rsidR="000261B3" w:rsidRPr="005940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from the Upper Okavango Delta, Botswana. </w:t>
      </w:r>
      <w:proofErr w:type="spellStart"/>
      <w:r w:rsidR="000261B3" w:rsidRPr="005940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Acta</w:t>
      </w:r>
      <w:proofErr w:type="spellEnd"/>
      <w:r w:rsidR="000261B3" w:rsidRPr="005940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61B3" w:rsidRPr="005940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ichthyologica</w:t>
      </w:r>
      <w:proofErr w:type="spellEnd"/>
      <w:r w:rsidR="000261B3" w:rsidRPr="005940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0261B3" w:rsidRPr="005940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et</w:t>
      </w:r>
      <w:proofErr w:type="gramEnd"/>
      <w:r w:rsidR="000261B3" w:rsidRPr="005940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0261B3" w:rsidRPr="00594020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piscatoria</w:t>
      </w:r>
      <w:proofErr w:type="spellEnd"/>
      <w:r w:rsidR="000261B3" w:rsidRPr="005940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261B3" w:rsidRPr="00594020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45</w:t>
      </w:r>
      <w:r w:rsidR="000261B3" w:rsidRPr="005940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="001B362B" w:rsidRPr="0059402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133-141.</w:t>
      </w:r>
      <w:bookmarkStart w:id="0" w:name="_GoBack"/>
      <w:bookmarkEnd w:id="0"/>
    </w:p>
    <w:p w:rsidR="0089563F" w:rsidRPr="00594020" w:rsidRDefault="00071C47" w:rsidP="00594020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020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594020">
        <w:rPr>
          <w:rFonts w:ascii="Times New Roman" w:hAnsi="Times New Roman" w:cs="Times New Roman"/>
          <w:b/>
          <w:sz w:val="24"/>
          <w:szCs w:val="24"/>
        </w:rPr>
        <w:t>, T</w:t>
      </w:r>
      <w:r w:rsidRPr="0059402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Weyl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O. L. F.,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Mosep</w:t>
      </w:r>
      <w:r w:rsidR="00177CFA" w:rsidRPr="00594020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177CFA" w:rsidRPr="00594020">
        <w:rPr>
          <w:rFonts w:ascii="Times New Roman" w:hAnsi="Times New Roman" w:cs="Times New Roman"/>
          <w:sz w:val="24"/>
          <w:szCs w:val="24"/>
        </w:rPr>
        <w:t>, K., and Wilson, G. G. (2015</w:t>
      </w:r>
      <w:r w:rsidRPr="00594020">
        <w:rPr>
          <w:rFonts w:ascii="Times New Roman" w:hAnsi="Times New Roman" w:cs="Times New Roman"/>
          <w:sz w:val="24"/>
          <w:szCs w:val="24"/>
        </w:rPr>
        <w:t xml:space="preserve">). Age and growth of sharp-tooth catfish, </w:t>
      </w:r>
      <w:proofErr w:type="spellStart"/>
      <w:r w:rsidRPr="00594020">
        <w:rPr>
          <w:rFonts w:ascii="Times New Roman" w:hAnsi="Times New Roman" w:cs="Times New Roman"/>
          <w:i/>
          <w:sz w:val="24"/>
          <w:szCs w:val="24"/>
        </w:rPr>
        <w:t>Clarias</w:t>
      </w:r>
      <w:proofErr w:type="spellEnd"/>
      <w:r w:rsidRPr="005940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4020">
        <w:rPr>
          <w:rFonts w:ascii="Times New Roman" w:hAnsi="Times New Roman" w:cs="Times New Roman"/>
          <w:i/>
          <w:sz w:val="24"/>
          <w:szCs w:val="24"/>
        </w:rPr>
        <w:t>gariepinus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Burchell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 1822) (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Clariidae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>), in the Lower Okavango Delta, Botswana</w:t>
      </w:r>
      <w:r w:rsidR="0074544A" w:rsidRPr="00594020">
        <w:rPr>
          <w:rFonts w:ascii="Times New Roman" w:hAnsi="Times New Roman" w:cs="Times New Roman"/>
          <w:sz w:val="24"/>
          <w:szCs w:val="24"/>
        </w:rPr>
        <w:t xml:space="preserve">. </w:t>
      </w:r>
      <w:r w:rsidRPr="00594020">
        <w:rPr>
          <w:rFonts w:ascii="Times New Roman" w:hAnsi="Times New Roman" w:cs="Times New Roman"/>
          <w:i/>
          <w:sz w:val="24"/>
          <w:szCs w:val="24"/>
        </w:rPr>
        <w:t>Marine and Freshwater Research</w:t>
      </w:r>
      <w:r w:rsidRPr="00594020">
        <w:rPr>
          <w:rFonts w:ascii="Times New Roman" w:hAnsi="Times New Roman" w:cs="Times New Roman"/>
          <w:sz w:val="24"/>
          <w:szCs w:val="24"/>
        </w:rPr>
        <w:t xml:space="preserve"> </w:t>
      </w:r>
      <w:r w:rsidR="00177CFA" w:rsidRPr="00594020">
        <w:rPr>
          <w:rFonts w:ascii="Times New Roman" w:hAnsi="Times New Roman" w:cs="Times New Roman"/>
          <w:b/>
          <w:sz w:val="24"/>
          <w:szCs w:val="24"/>
        </w:rPr>
        <w:t>66</w:t>
      </w:r>
      <w:r w:rsidR="00177CFA" w:rsidRPr="00594020">
        <w:rPr>
          <w:rFonts w:ascii="Times New Roman" w:hAnsi="Times New Roman" w:cs="Times New Roman"/>
          <w:sz w:val="24"/>
          <w:szCs w:val="24"/>
        </w:rPr>
        <w:t>, 420-428</w:t>
      </w:r>
      <w:r w:rsidR="00447627" w:rsidRPr="00594020">
        <w:rPr>
          <w:rFonts w:ascii="Times New Roman" w:hAnsi="Times New Roman" w:cs="Times New Roman"/>
          <w:sz w:val="24"/>
          <w:szCs w:val="24"/>
        </w:rPr>
        <w:t>.</w:t>
      </w:r>
    </w:p>
    <w:p w:rsidR="00554855" w:rsidRPr="00594020" w:rsidRDefault="005C0291" w:rsidP="00594020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4020"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594020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594020">
        <w:rPr>
          <w:rFonts w:ascii="Times New Roman" w:hAnsi="Times New Roman" w:cs="Times New Roman"/>
          <w:b/>
          <w:sz w:val="24"/>
          <w:szCs w:val="24"/>
        </w:rPr>
        <w:t>, T</w:t>
      </w:r>
      <w:r w:rsidRPr="00594020">
        <w:rPr>
          <w:rFonts w:ascii="Times New Roman" w:hAnsi="Times New Roman" w:cs="Times New Roman"/>
          <w:sz w:val="24"/>
          <w:szCs w:val="24"/>
        </w:rPr>
        <w:t xml:space="preserve">. and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Amutenya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K. (2011). Spatial variability in fish species assemblage and community structure in four subtropical lagoons of the Okavango Delta, Botswana. </w:t>
      </w:r>
      <w:r w:rsidRPr="00594020">
        <w:rPr>
          <w:rFonts w:ascii="Times New Roman" w:hAnsi="Times New Roman" w:cs="Times New Roman"/>
          <w:i/>
          <w:sz w:val="24"/>
          <w:szCs w:val="24"/>
        </w:rPr>
        <w:t>Phys</w:t>
      </w:r>
      <w:r w:rsidR="00071C47" w:rsidRPr="00594020">
        <w:rPr>
          <w:rFonts w:ascii="Times New Roman" w:hAnsi="Times New Roman" w:cs="Times New Roman"/>
          <w:i/>
          <w:sz w:val="24"/>
          <w:szCs w:val="24"/>
        </w:rPr>
        <w:t>ics and</w:t>
      </w:r>
      <w:r w:rsidRPr="00594020">
        <w:rPr>
          <w:rFonts w:ascii="Times New Roman" w:hAnsi="Times New Roman" w:cs="Times New Roman"/>
          <w:i/>
          <w:sz w:val="24"/>
          <w:szCs w:val="24"/>
        </w:rPr>
        <w:t xml:space="preserve"> Chem</w:t>
      </w:r>
      <w:r w:rsidR="00071C47" w:rsidRPr="00594020">
        <w:rPr>
          <w:rFonts w:ascii="Times New Roman" w:hAnsi="Times New Roman" w:cs="Times New Roman"/>
          <w:i/>
          <w:sz w:val="24"/>
          <w:szCs w:val="24"/>
        </w:rPr>
        <w:t xml:space="preserve">istry of the Earth </w:t>
      </w:r>
      <w:r w:rsidR="008A3D94" w:rsidRPr="00594020">
        <w:rPr>
          <w:rFonts w:ascii="Times New Roman" w:hAnsi="Times New Roman" w:cs="Times New Roman"/>
          <w:b/>
          <w:sz w:val="24"/>
          <w:szCs w:val="24"/>
        </w:rPr>
        <w:t>36</w:t>
      </w:r>
      <w:r w:rsidR="008A3D94" w:rsidRPr="00594020">
        <w:rPr>
          <w:rFonts w:ascii="Times New Roman" w:hAnsi="Times New Roman" w:cs="Times New Roman"/>
          <w:sz w:val="24"/>
          <w:szCs w:val="24"/>
        </w:rPr>
        <w:t>, 910-917.</w:t>
      </w:r>
    </w:p>
    <w:p w:rsidR="005C0291" w:rsidRPr="00594020" w:rsidRDefault="005C0291" w:rsidP="00594020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4020">
        <w:rPr>
          <w:rFonts w:ascii="Times New Roman" w:hAnsi="Times New Roman" w:cs="Times New Roman"/>
          <w:sz w:val="24"/>
          <w:szCs w:val="24"/>
        </w:rPr>
        <w:t xml:space="preserve">Black, F. J., </w:t>
      </w:r>
      <w:proofErr w:type="spellStart"/>
      <w:r w:rsidRPr="00594020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594020">
        <w:rPr>
          <w:rFonts w:ascii="Times New Roman" w:hAnsi="Times New Roman" w:cs="Times New Roman"/>
          <w:b/>
          <w:sz w:val="24"/>
          <w:szCs w:val="24"/>
        </w:rPr>
        <w:t>, T</w:t>
      </w:r>
      <w:r w:rsidRPr="00594020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Samoxa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Maethamako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M.,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Modisaemang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 w:rsidRPr="00594020">
        <w:rPr>
          <w:rFonts w:ascii="Times New Roman" w:hAnsi="Times New Roman" w:cs="Times New Roman"/>
          <w:sz w:val="24"/>
          <w:szCs w:val="24"/>
        </w:rPr>
        <w:t>Kemosedile</w:t>
      </w:r>
      <w:proofErr w:type="spellEnd"/>
      <w:r w:rsidRPr="00594020">
        <w:rPr>
          <w:rFonts w:ascii="Times New Roman" w:hAnsi="Times New Roman" w:cs="Times New Roman"/>
          <w:sz w:val="24"/>
          <w:szCs w:val="24"/>
        </w:rPr>
        <w:t xml:space="preserve">, T., </w:t>
      </w:r>
      <w:r w:rsidR="00E004F8" w:rsidRPr="00594020">
        <w:rPr>
          <w:rFonts w:ascii="Times New Roman" w:hAnsi="Times New Roman" w:cs="Times New Roman"/>
          <w:sz w:val="24"/>
          <w:szCs w:val="24"/>
        </w:rPr>
        <w:t xml:space="preserve">Cobb-Adams, C., </w:t>
      </w:r>
      <w:proofErr w:type="spellStart"/>
      <w:r w:rsidR="00E004F8" w:rsidRPr="00594020"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 w:rsidR="00E004F8" w:rsidRPr="00594020">
        <w:rPr>
          <w:rFonts w:ascii="Times New Roman" w:hAnsi="Times New Roman" w:cs="Times New Roman"/>
          <w:sz w:val="24"/>
          <w:szCs w:val="24"/>
        </w:rPr>
        <w:t xml:space="preserve">, K and </w:t>
      </w:r>
      <w:proofErr w:type="spellStart"/>
      <w:r w:rsidR="00E004F8" w:rsidRPr="00594020">
        <w:rPr>
          <w:rFonts w:ascii="Times New Roman" w:hAnsi="Times New Roman" w:cs="Times New Roman"/>
          <w:sz w:val="24"/>
          <w:szCs w:val="24"/>
        </w:rPr>
        <w:t>Chimbari</w:t>
      </w:r>
      <w:proofErr w:type="spellEnd"/>
      <w:r w:rsidR="00E004F8" w:rsidRPr="00594020">
        <w:rPr>
          <w:rFonts w:ascii="Times New Roman" w:hAnsi="Times New Roman" w:cs="Times New Roman"/>
          <w:sz w:val="24"/>
          <w:szCs w:val="24"/>
        </w:rPr>
        <w:t xml:space="preserve">, M. (2011). The tropical African mercury anomaly: Lower than expected mercury concentrations in fish and human hair. </w:t>
      </w:r>
      <w:r w:rsidR="00E004F8" w:rsidRPr="00594020">
        <w:rPr>
          <w:rFonts w:ascii="Times New Roman" w:hAnsi="Times New Roman" w:cs="Times New Roman"/>
          <w:i/>
          <w:sz w:val="24"/>
          <w:szCs w:val="24"/>
        </w:rPr>
        <w:t>Science of the Total Environment</w:t>
      </w:r>
      <w:r w:rsidR="00E004F8" w:rsidRPr="00594020">
        <w:rPr>
          <w:rFonts w:ascii="Times New Roman" w:hAnsi="Times New Roman" w:cs="Times New Roman"/>
          <w:sz w:val="24"/>
          <w:szCs w:val="24"/>
        </w:rPr>
        <w:t xml:space="preserve"> </w:t>
      </w:r>
      <w:r w:rsidR="00E004F8" w:rsidRPr="00594020">
        <w:rPr>
          <w:rFonts w:ascii="Times New Roman" w:hAnsi="Times New Roman" w:cs="Times New Roman"/>
          <w:b/>
          <w:sz w:val="24"/>
          <w:szCs w:val="24"/>
        </w:rPr>
        <w:t>409</w:t>
      </w:r>
      <w:r w:rsidR="00E004F8" w:rsidRPr="00594020">
        <w:rPr>
          <w:rFonts w:ascii="Times New Roman" w:hAnsi="Times New Roman" w:cs="Times New Roman"/>
          <w:sz w:val="24"/>
          <w:szCs w:val="24"/>
        </w:rPr>
        <w:t>, 1967-1975.</w:t>
      </w:r>
    </w:p>
    <w:p w:rsidR="00FB6880" w:rsidRDefault="00E004F8" w:rsidP="00FB68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Basimane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and </w:t>
      </w:r>
      <w:proofErr w:type="spellStart"/>
      <w:r w:rsidRPr="00E004F8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E004F8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. (2005). Using population parameters to separate fish stocks in the Okavango Delta fishery, Botswana: A preliminary assessment. </w:t>
      </w:r>
      <w:r w:rsidRPr="00E004F8">
        <w:rPr>
          <w:rFonts w:ascii="Times New Roman" w:hAnsi="Times New Roman" w:cs="Times New Roman"/>
          <w:i/>
          <w:sz w:val="24"/>
          <w:szCs w:val="24"/>
        </w:rPr>
        <w:t>Botswana Notes and Records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004F8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 292-305.</w:t>
      </w:r>
    </w:p>
    <w:p w:rsidR="00341909" w:rsidRDefault="003F1408" w:rsidP="003F1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909">
        <w:rPr>
          <w:rFonts w:ascii="Times New Roman" w:hAnsi="Times New Roman" w:cs="Times New Roman"/>
          <w:b/>
          <w:sz w:val="24"/>
          <w:szCs w:val="24"/>
        </w:rPr>
        <w:t>TECHNICAL REPORTS</w:t>
      </w:r>
    </w:p>
    <w:p w:rsidR="00341909" w:rsidRDefault="00341909" w:rsidP="00341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909">
        <w:rPr>
          <w:rFonts w:ascii="Times New Roman" w:hAnsi="Times New Roman" w:cs="Times New Roman"/>
          <w:b/>
          <w:sz w:val="24"/>
          <w:szCs w:val="24"/>
        </w:rPr>
        <w:lastRenderedPageBreak/>
        <w:t>Bokhutlo</w:t>
      </w:r>
      <w:proofErr w:type="spellEnd"/>
      <w:r w:rsidRPr="00341909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Kootsositse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M.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>, K. (2007). Okavango Delta Fishery Frame Survey. A report</w:t>
      </w:r>
      <w:r w:rsidR="008C4B5A">
        <w:rPr>
          <w:rFonts w:ascii="Times New Roman" w:hAnsi="Times New Roman" w:cs="Times New Roman"/>
          <w:sz w:val="24"/>
          <w:szCs w:val="24"/>
        </w:rPr>
        <w:t xml:space="preserve"> contributing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B5A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the Okavango Delta Management Plan</w:t>
      </w:r>
      <w:r w:rsidR="008C4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-Fisheries component. 166p.</w:t>
      </w:r>
    </w:p>
    <w:p w:rsidR="00341909" w:rsidRDefault="00341909" w:rsidP="0034190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1909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341909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Manyemane</w:t>
      </w:r>
      <w:proofErr w:type="spellEnd"/>
      <w:r>
        <w:rPr>
          <w:rFonts w:ascii="Times New Roman" w:hAnsi="Times New Roman" w:cs="Times New Roman"/>
          <w:sz w:val="24"/>
          <w:szCs w:val="24"/>
        </w:rPr>
        <w:t>, J. (2007). A Nata River Fish Kill. A report to the Fisheries Division. Department of Wildlife and National Parks.</w:t>
      </w:r>
    </w:p>
    <w:p w:rsidR="005A02F2" w:rsidRPr="002B331A" w:rsidRDefault="00341909" w:rsidP="005A02F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2F2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5A02F2">
        <w:rPr>
          <w:rFonts w:ascii="Times New Roman" w:hAnsi="Times New Roman" w:cs="Times New Roman"/>
          <w:b/>
          <w:sz w:val="24"/>
          <w:szCs w:val="24"/>
        </w:rPr>
        <w:t>, T</w:t>
      </w:r>
      <w:r w:rsidR="005A02F2" w:rsidRPr="005A02F2">
        <w:rPr>
          <w:rFonts w:ascii="Times New Roman" w:hAnsi="Times New Roman" w:cs="Times New Roman"/>
          <w:b/>
          <w:sz w:val="24"/>
          <w:szCs w:val="24"/>
        </w:rPr>
        <w:t>.</w:t>
      </w:r>
      <w:r w:rsidR="005A02F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2007). A brief description of the Okavango Delta Fishery. A report to the Fisheries Division. Department of Wildlife and National Parks.</w:t>
      </w:r>
    </w:p>
    <w:p w:rsidR="005A02F2" w:rsidRDefault="003F1408" w:rsidP="003F14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2F2">
        <w:rPr>
          <w:rFonts w:ascii="Times New Roman" w:hAnsi="Times New Roman" w:cs="Times New Roman"/>
          <w:b/>
          <w:sz w:val="24"/>
          <w:szCs w:val="24"/>
        </w:rPr>
        <w:t>CONFERENCE/ WORKSHOP PAPERS</w:t>
      </w:r>
    </w:p>
    <w:p w:rsidR="00DE4DF3" w:rsidRDefault="00967FBC" w:rsidP="00DE4DF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DF3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DE4DF3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="00DE4DF3" w:rsidRPr="00DE4DF3">
        <w:rPr>
          <w:rFonts w:ascii="Times New Roman" w:hAnsi="Times New Roman" w:cs="Times New Roman"/>
          <w:sz w:val="24"/>
          <w:szCs w:val="24"/>
        </w:rPr>
        <w:t>Marotsi</w:t>
      </w:r>
      <w:proofErr w:type="spellEnd"/>
      <w:r w:rsidR="00DE4DF3" w:rsidRPr="00DE4DF3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="00DE4DF3" w:rsidRPr="00DE4DF3">
        <w:rPr>
          <w:rFonts w:ascii="Times New Roman" w:hAnsi="Times New Roman" w:cs="Times New Roman"/>
          <w:sz w:val="24"/>
          <w:szCs w:val="24"/>
        </w:rPr>
        <w:t>M</w:t>
      </w:r>
      <w:r w:rsidR="00DE4DF3">
        <w:rPr>
          <w:rFonts w:ascii="Times New Roman" w:hAnsi="Times New Roman" w:cs="Times New Roman"/>
          <w:sz w:val="24"/>
          <w:szCs w:val="24"/>
        </w:rPr>
        <w:t>osepele</w:t>
      </w:r>
      <w:proofErr w:type="spellEnd"/>
      <w:r w:rsidR="00DE4DF3">
        <w:rPr>
          <w:rFonts w:ascii="Times New Roman" w:hAnsi="Times New Roman" w:cs="Times New Roman"/>
          <w:sz w:val="24"/>
          <w:szCs w:val="24"/>
        </w:rPr>
        <w:t xml:space="preserve">, K. &amp; </w:t>
      </w:r>
      <w:proofErr w:type="spellStart"/>
      <w:r w:rsidR="00DE4DF3"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 w:rsidR="00DE4DF3">
        <w:rPr>
          <w:rFonts w:ascii="Times New Roman" w:hAnsi="Times New Roman" w:cs="Times New Roman"/>
          <w:sz w:val="24"/>
          <w:szCs w:val="24"/>
        </w:rPr>
        <w:t xml:space="preserve">, B. (2012). </w:t>
      </w:r>
      <w:r w:rsidR="00BC53A3">
        <w:rPr>
          <w:rFonts w:ascii="Times New Roman" w:hAnsi="Times New Roman" w:cs="Times New Roman"/>
          <w:sz w:val="24"/>
          <w:szCs w:val="24"/>
        </w:rPr>
        <w:t xml:space="preserve">Improving the information and knowledge base for adaptive co-management of shared fisheries resources in the Zambezi basin. A paper presented at the Regional Zambezi Basin Workshop. </w:t>
      </w:r>
      <w:proofErr w:type="spellStart"/>
      <w:r w:rsidR="00BC53A3">
        <w:rPr>
          <w:rFonts w:ascii="Times New Roman" w:hAnsi="Times New Roman" w:cs="Times New Roman"/>
          <w:sz w:val="24"/>
          <w:szCs w:val="24"/>
        </w:rPr>
        <w:t>Kasane</w:t>
      </w:r>
      <w:proofErr w:type="spellEnd"/>
      <w:r w:rsidR="00BC53A3">
        <w:rPr>
          <w:rFonts w:ascii="Times New Roman" w:hAnsi="Times New Roman" w:cs="Times New Roman"/>
          <w:sz w:val="24"/>
          <w:szCs w:val="24"/>
        </w:rPr>
        <w:t>, Botswana. 27-30 August 2012.</w:t>
      </w:r>
    </w:p>
    <w:p w:rsidR="00BC53A3" w:rsidRPr="00DE4DF3" w:rsidRDefault="00BC53A3" w:rsidP="00DE4DF3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3F5D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4D3F5D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.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Marotsi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(2012). Botswana Fisheries Sector from a value chain perspective. </w:t>
      </w:r>
      <w:r w:rsidR="003C354E">
        <w:rPr>
          <w:rFonts w:ascii="Times New Roman" w:hAnsi="Times New Roman" w:cs="Times New Roman"/>
          <w:sz w:val="24"/>
          <w:szCs w:val="24"/>
        </w:rPr>
        <w:t xml:space="preserve">A paper presented at the regional training workshop on </w:t>
      </w:r>
      <w:r w:rsidR="005A7C33">
        <w:rPr>
          <w:rFonts w:ascii="Times New Roman" w:hAnsi="Times New Roman" w:cs="Times New Roman"/>
          <w:sz w:val="24"/>
          <w:szCs w:val="24"/>
        </w:rPr>
        <w:t xml:space="preserve">fisheries </w:t>
      </w:r>
      <w:r w:rsidR="003C354E">
        <w:rPr>
          <w:rFonts w:ascii="Times New Roman" w:hAnsi="Times New Roman" w:cs="Times New Roman"/>
          <w:sz w:val="24"/>
          <w:szCs w:val="24"/>
        </w:rPr>
        <w:t>value chain analysis. Mauritius. 23-27 July 2012.</w:t>
      </w:r>
    </w:p>
    <w:p w:rsidR="005A02F2" w:rsidRPr="003C354E" w:rsidRDefault="005A02F2" w:rsidP="003C35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54E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3C354E">
        <w:rPr>
          <w:rFonts w:ascii="Times New Roman" w:hAnsi="Times New Roman" w:cs="Times New Roman"/>
          <w:b/>
          <w:sz w:val="24"/>
          <w:szCs w:val="24"/>
        </w:rPr>
        <w:t>, T</w:t>
      </w:r>
      <w:r w:rsidRPr="003C35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3C354E"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 w:rsidRPr="003C354E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3C354E"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 w:rsidRPr="003C354E">
        <w:rPr>
          <w:rFonts w:ascii="Times New Roman" w:hAnsi="Times New Roman" w:cs="Times New Roman"/>
          <w:sz w:val="24"/>
          <w:szCs w:val="24"/>
        </w:rPr>
        <w:t xml:space="preserve">, B., and </w:t>
      </w:r>
      <w:proofErr w:type="spellStart"/>
      <w:r w:rsidRPr="003C354E">
        <w:rPr>
          <w:rFonts w:ascii="Times New Roman" w:hAnsi="Times New Roman" w:cs="Times New Roman"/>
          <w:sz w:val="24"/>
          <w:szCs w:val="24"/>
        </w:rPr>
        <w:t>Nkile</w:t>
      </w:r>
      <w:proofErr w:type="spellEnd"/>
      <w:r w:rsidRPr="003C354E">
        <w:rPr>
          <w:rFonts w:ascii="Times New Roman" w:hAnsi="Times New Roman" w:cs="Times New Roman"/>
          <w:sz w:val="24"/>
          <w:szCs w:val="24"/>
        </w:rPr>
        <w:t>, K. (2008). Feedback on the implementation of the Okavango Delta Management Plan (ODMP). Sustainable Fisheries Utilization and Management Component. A paper presented at a workshop geared towards getting feedback on the status of the ODMP at Maun Lodge. 13</w:t>
      </w:r>
      <w:r w:rsidRPr="003C35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C354E">
        <w:rPr>
          <w:rFonts w:ascii="Times New Roman" w:hAnsi="Times New Roman" w:cs="Times New Roman"/>
          <w:sz w:val="24"/>
          <w:szCs w:val="24"/>
        </w:rPr>
        <w:t xml:space="preserve"> November 2008.</w:t>
      </w:r>
    </w:p>
    <w:p w:rsidR="0089563F" w:rsidRPr="002B331A" w:rsidRDefault="005A02F2" w:rsidP="002B331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</w:t>
      </w:r>
      <w:r w:rsidR="00E373E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Mmopelwa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G., </w:t>
      </w:r>
      <w:proofErr w:type="spellStart"/>
      <w:r>
        <w:rPr>
          <w:rFonts w:ascii="Times New Roman" w:hAnsi="Times New Roman" w:cs="Times New Roman"/>
          <w:sz w:val="24"/>
          <w:szCs w:val="24"/>
        </w:rPr>
        <w:t>Kgathi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L. and </w:t>
      </w:r>
      <w:proofErr w:type="spellStart"/>
      <w:r w:rsidRPr="00894452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894452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>. (2008). Small scale commercial fishing in several urban reservoirs: When water offers opportunities for socio-economic empowerment. A paper presented at the 4</w:t>
      </w:r>
      <w:r w:rsidRPr="005A02F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National Water Resources Management Conference. Gaborone International Conference centre (GICC)</w:t>
      </w:r>
      <w:r w:rsidR="00894452">
        <w:rPr>
          <w:rFonts w:ascii="Times New Roman" w:hAnsi="Times New Roman" w:cs="Times New Roman"/>
          <w:sz w:val="24"/>
          <w:szCs w:val="24"/>
        </w:rPr>
        <w:t>. 29-30 July 2008.</w:t>
      </w:r>
    </w:p>
    <w:p w:rsidR="00A83507" w:rsidRPr="00F625BC" w:rsidRDefault="00A83507" w:rsidP="003C35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3507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A83507">
        <w:rPr>
          <w:rFonts w:ascii="Times New Roman" w:hAnsi="Times New Roman" w:cs="Times New Roman"/>
          <w:b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Kootsositse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V. M.,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>, K. (2007). Frame Survey of the Okavango Delta Fishery. A paper presented to the Okavango Delta Management Plan Task Force Committee at the ODMP conference room</w:t>
      </w:r>
      <w:r w:rsidR="00CF6D92">
        <w:rPr>
          <w:rFonts w:ascii="Times New Roman" w:hAnsi="Times New Roman" w:cs="Times New Roman"/>
          <w:sz w:val="24"/>
          <w:szCs w:val="24"/>
        </w:rPr>
        <w:t>, Maun</w:t>
      </w:r>
      <w:r>
        <w:rPr>
          <w:rFonts w:ascii="Times New Roman" w:hAnsi="Times New Roman" w:cs="Times New Roman"/>
          <w:sz w:val="24"/>
          <w:szCs w:val="24"/>
        </w:rPr>
        <w:t>. April 23</w:t>
      </w:r>
      <w:r w:rsidRPr="00A8350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2007.</w:t>
      </w:r>
    </w:p>
    <w:p w:rsidR="00F04278" w:rsidRDefault="00F04278" w:rsidP="003C354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and </w:t>
      </w:r>
      <w:proofErr w:type="spellStart"/>
      <w:r w:rsidRPr="00F04278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F04278">
        <w:rPr>
          <w:rFonts w:ascii="Times New Roman" w:hAnsi="Times New Roman" w:cs="Times New Roman"/>
          <w:b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 (2005 and 2006). Fish populations and distribution in the Okavango Delta, Botswana. Public lecture at the Botswana Wildlife Training Institute (BWTI), Maun, to school of International Training (S</w:t>
      </w:r>
      <w:r w:rsidR="00ED7C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T) students.</w:t>
      </w:r>
    </w:p>
    <w:p w:rsidR="009C24B5" w:rsidRPr="002B331A" w:rsidRDefault="00F04278" w:rsidP="009C24B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K, </w:t>
      </w:r>
      <w:proofErr w:type="spellStart"/>
      <w:r w:rsidRPr="0003675C">
        <w:rPr>
          <w:rFonts w:ascii="Times New Roman" w:hAnsi="Times New Roman" w:cs="Times New Roman"/>
          <w:b/>
          <w:sz w:val="24"/>
          <w:szCs w:val="24"/>
        </w:rPr>
        <w:t>Bokhutlo</w:t>
      </w:r>
      <w:proofErr w:type="spellEnd"/>
      <w:r w:rsidRPr="0003675C">
        <w:rPr>
          <w:rFonts w:ascii="Times New Roman" w:hAnsi="Times New Roman" w:cs="Times New Roman"/>
          <w:b/>
          <w:sz w:val="24"/>
          <w:szCs w:val="24"/>
        </w:rPr>
        <w:t>, T.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Mosepele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Masundire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H. (2005). Some general observations on the Okavango Delta fishery, Botswana; with reference to the role of the seasonal flood regime. Paper presented at a workshop on ‘Draft Environmental </w:t>
      </w:r>
      <w:r w:rsidR="009C24B5">
        <w:rPr>
          <w:rFonts w:ascii="Times New Roman" w:hAnsi="Times New Roman" w:cs="Times New Roman"/>
          <w:sz w:val="24"/>
          <w:szCs w:val="24"/>
        </w:rPr>
        <w:t>Flow Requirements: Applying Fisheries Knowledge in the Okavango River Basin’ held in Maun, Botswana. 16-17 June, 2005.</w:t>
      </w:r>
    </w:p>
    <w:p w:rsidR="00F04278" w:rsidRDefault="008A2AE2" w:rsidP="008A2A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B5">
        <w:rPr>
          <w:rFonts w:ascii="Times New Roman" w:hAnsi="Times New Roman" w:cs="Times New Roman"/>
          <w:b/>
          <w:sz w:val="28"/>
          <w:szCs w:val="28"/>
        </w:rPr>
        <w:t>SERVICE</w:t>
      </w:r>
    </w:p>
    <w:p w:rsidR="009C24B5" w:rsidRDefault="009C24B5" w:rsidP="008A2A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B5"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:rsidR="00DB7AAE" w:rsidRDefault="00DB7AAE" w:rsidP="008A2A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>Reviewing a paper submitted to the journal</w:t>
      </w:r>
      <w:r w:rsidR="009222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357B">
        <w:rPr>
          <w:rFonts w:ascii="Times New Roman" w:hAnsi="Times New Roman" w:cs="Times New Roman"/>
          <w:i/>
          <w:sz w:val="24"/>
          <w:szCs w:val="24"/>
        </w:rPr>
        <w:t xml:space="preserve">African </w:t>
      </w:r>
      <w:r>
        <w:rPr>
          <w:rFonts w:ascii="Times New Roman" w:hAnsi="Times New Roman" w:cs="Times New Roman"/>
          <w:i/>
          <w:sz w:val="24"/>
          <w:szCs w:val="24"/>
        </w:rPr>
        <w:t>zoology</w:t>
      </w:r>
    </w:p>
    <w:p w:rsidR="003F6F45" w:rsidRDefault="003F6F45" w:rsidP="008A2A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2014. </w:t>
      </w:r>
      <w:r>
        <w:rPr>
          <w:rFonts w:ascii="Times New Roman" w:hAnsi="Times New Roman" w:cs="Times New Roman"/>
          <w:sz w:val="24"/>
          <w:szCs w:val="24"/>
        </w:rPr>
        <w:t xml:space="preserve">Reviewing a paper submitted to the </w:t>
      </w:r>
      <w:r w:rsidRPr="0003357B">
        <w:rPr>
          <w:rFonts w:ascii="Times New Roman" w:hAnsi="Times New Roman" w:cs="Times New Roman"/>
          <w:i/>
          <w:sz w:val="24"/>
          <w:szCs w:val="24"/>
        </w:rPr>
        <w:t>African Journal of Aquatic Science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BB4" w:rsidRPr="00457BB4" w:rsidRDefault="00457BB4" w:rsidP="00457BB4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2012</w:t>
      </w:r>
      <w:r w:rsidR="003F6F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07A2">
        <w:rPr>
          <w:rFonts w:ascii="Times New Roman" w:hAnsi="Times New Roman" w:cs="Times New Roman"/>
          <w:sz w:val="24"/>
          <w:szCs w:val="24"/>
        </w:rPr>
        <w:t>National coordinator</w:t>
      </w:r>
      <w:r>
        <w:rPr>
          <w:rFonts w:ascii="Times New Roman" w:hAnsi="Times New Roman" w:cs="Times New Roman"/>
          <w:sz w:val="24"/>
          <w:szCs w:val="24"/>
        </w:rPr>
        <w:t xml:space="preserve"> for the African Caribbean and Pacific countries (ACP) Fish II project.</w:t>
      </w:r>
      <w:r w:rsidRPr="00457BB4">
        <w:rPr>
          <w:rFonts w:ascii="Times New Roman" w:hAnsi="Times New Roman" w:cs="Times New Roman"/>
          <w:sz w:val="24"/>
          <w:szCs w:val="24"/>
        </w:rPr>
        <w:t xml:space="preserve"> </w:t>
      </w:r>
      <w:r w:rsidRPr="00457BB4">
        <w:rPr>
          <w:rFonts w:ascii="Times New Roman" w:hAnsi="Times New Roman"/>
          <w:sz w:val="24"/>
          <w:szCs w:val="24"/>
        </w:rPr>
        <w:t xml:space="preserve">The overall objective of the ACP Fish II Programme </w:t>
      </w:r>
      <w:r w:rsidR="00B011AD">
        <w:rPr>
          <w:rFonts w:ascii="Times New Roman" w:hAnsi="Times New Roman"/>
          <w:sz w:val="24"/>
          <w:szCs w:val="24"/>
        </w:rPr>
        <w:t>was</w:t>
      </w:r>
      <w:r w:rsidRPr="00457BB4">
        <w:rPr>
          <w:rFonts w:ascii="Times New Roman" w:hAnsi="Times New Roman"/>
          <w:sz w:val="24"/>
          <w:szCs w:val="24"/>
        </w:rPr>
        <w:t xml:space="preserve"> to contribute to the sustainable and equitable management of fisheries in ACP regions, thus leading to poverty alleviation and improvi</w:t>
      </w:r>
      <w:r>
        <w:rPr>
          <w:rFonts w:ascii="Times New Roman" w:hAnsi="Times New Roman"/>
          <w:sz w:val="24"/>
          <w:szCs w:val="24"/>
        </w:rPr>
        <w:t>ng food security in ACP States.</w:t>
      </w:r>
    </w:p>
    <w:p w:rsidR="00701ACE" w:rsidRDefault="00701ACE" w:rsidP="009C24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2005</w:t>
      </w:r>
      <w:r w:rsidR="003F6F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C24B5">
        <w:rPr>
          <w:rFonts w:ascii="Times New Roman" w:hAnsi="Times New Roman" w:cs="Times New Roman"/>
          <w:sz w:val="24"/>
          <w:szCs w:val="24"/>
        </w:rPr>
        <w:t>Reviewing the Fisheries (Ichthyology) module which is offered as part of the Certificate in Wildlife Management at Botswana Wildlife Training Institute.</w:t>
      </w:r>
    </w:p>
    <w:p w:rsidR="00701ACE" w:rsidRDefault="00701ACE" w:rsidP="009C24B5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E">
        <w:rPr>
          <w:rFonts w:ascii="Times New Roman" w:hAnsi="Times New Roman" w:cs="Times New Roman"/>
          <w:b/>
          <w:sz w:val="24"/>
          <w:szCs w:val="24"/>
        </w:rPr>
        <w:t>2008</w:t>
      </w:r>
      <w:r w:rsidR="003F6F4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Reviewing the Fish Protection Regulations from the Attorney General’s Chambe</w:t>
      </w:r>
      <w:r w:rsidR="009F3C42">
        <w:rPr>
          <w:rFonts w:ascii="Times New Roman" w:hAnsi="Times New Roman" w:cs="Times New Roman"/>
          <w:sz w:val="24"/>
          <w:szCs w:val="24"/>
        </w:rPr>
        <w:t>rs prior to their promulgation.</w:t>
      </w:r>
    </w:p>
    <w:p w:rsidR="00701ACE" w:rsidRDefault="00701ACE" w:rsidP="009C24B5">
      <w:pPr>
        <w:jc w:val="both"/>
        <w:rPr>
          <w:rFonts w:ascii="Times New Roman" w:hAnsi="Times New Roman" w:cs="Times New Roman"/>
          <w:sz w:val="24"/>
          <w:szCs w:val="24"/>
        </w:rPr>
      </w:pPr>
      <w:r w:rsidRPr="00701ACE">
        <w:rPr>
          <w:rFonts w:ascii="Times New Roman" w:hAnsi="Times New Roman" w:cs="Times New Roman"/>
          <w:b/>
          <w:sz w:val="24"/>
          <w:szCs w:val="24"/>
        </w:rPr>
        <w:t>2005-2008</w:t>
      </w:r>
      <w:r w:rsidR="003F6F4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member of the task force </w:t>
      </w:r>
      <w:r w:rsidR="0010565F">
        <w:rPr>
          <w:rFonts w:ascii="Times New Roman" w:hAnsi="Times New Roman" w:cs="Times New Roman"/>
          <w:sz w:val="24"/>
          <w:szCs w:val="24"/>
        </w:rPr>
        <w:t xml:space="preserve">committee </w:t>
      </w:r>
      <w:r>
        <w:rPr>
          <w:rFonts w:ascii="Times New Roman" w:hAnsi="Times New Roman" w:cs="Times New Roman"/>
          <w:sz w:val="24"/>
          <w:szCs w:val="24"/>
        </w:rPr>
        <w:t xml:space="preserve">for the Okavango Delta Management Plan (ODMP) project. </w:t>
      </w:r>
      <w:proofErr w:type="gramStart"/>
      <w:r>
        <w:rPr>
          <w:rFonts w:ascii="Times New Roman" w:hAnsi="Times New Roman" w:cs="Times New Roman"/>
          <w:sz w:val="24"/>
          <w:szCs w:val="24"/>
        </w:rPr>
        <w:t>Fisheries component focal pers</w:t>
      </w:r>
      <w:r w:rsidR="009F3C42">
        <w:rPr>
          <w:rFonts w:ascii="Times New Roman" w:hAnsi="Times New Roman" w:cs="Times New Roman"/>
          <w:sz w:val="24"/>
          <w:szCs w:val="24"/>
        </w:rPr>
        <w:t>on.</w:t>
      </w:r>
      <w:proofErr w:type="gramEnd"/>
    </w:p>
    <w:p w:rsidR="00701ACE" w:rsidRDefault="00701ACE" w:rsidP="009C24B5">
      <w:pPr>
        <w:jc w:val="both"/>
        <w:rPr>
          <w:rFonts w:ascii="Times New Roman" w:hAnsi="Times New Roman" w:cs="Times New Roman"/>
          <w:sz w:val="24"/>
          <w:szCs w:val="24"/>
        </w:rPr>
      </w:pPr>
      <w:r w:rsidRPr="009F3C42">
        <w:rPr>
          <w:rFonts w:ascii="Times New Roman" w:hAnsi="Times New Roman" w:cs="Times New Roman"/>
          <w:b/>
          <w:sz w:val="24"/>
          <w:szCs w:val="24"/>
        </w:rPr>
        <w:t>2005</w:t>
      </w:r>
      <w:r w:rsidR="000F3804">
        <w:rPr>
          <w:rFonts w:ascii="Times New Roman" w:hAnsi="Times New Roman" w:cs="Times New Roman"/>
          <w:sz w:val="24"/>
          <w:szCs w:val="24"/>
        </w:rPr>
        <w:t>-</w:t>
      </w:r>
      <w:r w:rsidR="000F3804" w:rsidRPr="000F3804">
        <w:rPr>
          <w:rFonts w:ascii="Times New Roman" w:hAnsi="Times New Roman" w:cs="Times New Roman"/>
          <w:b/>
          <w:sz w:val="24"/>
          <w:szCs w:val="24"/>
        </w:rPr>
        <w:t>2012</w:t>
      </w:r>
      <w:r w:rsidR="003F6F4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F6F45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member of the Okavango Wetland Management Committee (OWMC)</w:t>
      </w:r>
      <w:r w:rsidR="003F1408">
        <w:rPr>
          <w:rFonts w:ascii="Times New Roman" w:hAnsi="Times New Roman" w:cs="Times New Roman"/>
          <w:sz w:val="24"/>
          <w:szCs w:val="24"/>
        </w:rPr>
        <w:t>.</w:t>
      </w:r>
    </w:p>
    <w:p w:rsidR="003F6F45" w:rsidRDefault="00701ACE" w:rsidP="009C24B5">
      <w:pPr>
        <w:jc w:val="both"/>
        <w:rPr>
          <w:rFonts w:ascii="Times New Roman" w:hAnsi="Times New Roman" w:cs="Times New Roman"/>
          <w:sz w:val="24"/>
          <w:szCs w:val="24"/>
        </w:rPr>
      </w:pPr>
      <w:r w:rsidRPr="009F3C42">
        <w:rPr>
          <w:rFonts w:ascii="Times New Roman" w:hAnsi="Times New Roman" w:cs="Times New Roman"/>
          <w:b/>
          <w:sz w:val="24"/>
          <w:szCs w:val="24"/>
        </w:rPr>
        <w:t>2003-2004</w:t>
      </w:r>
      <w:r w:rsidR="003F6F4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 member of the Aquatic Resources Working Group (ARWG) which was tasked to standardize fisheries research methodologies in the four countries </w:t>
      </w:r>
      <w:r w:rsidR="00E87A2E">
        <w:rPr>
          <w:rFonts w:ascii="Times New Roman" w:hAnsi="Times New Roman" w:cs="Times New Roman"/>
          <w:sz w:val="24"/>
          <w:szCs w:val="24"/>
        </w:rPr>
        <w:t xml:space="preserve">(Botswana, Namibia, Zambia and Zimbabwe) </w:t>
      </w:r>
      <w:r>
        <w:rPr>
          <w:rFonts w:ascii="Times New Roman" w:hAnsi="Times New Roman" w:cs="Times New Roman"/>
          <w:sz w:val="24"/>
          <w:szCs w:val="24"/>
        </w:rPr>
        <w:t xml:space="preserve">that share </w:t>
      </w:r>
      <w:r w:rsidR="00E87A2E">
        <w:rPr>
          <w:rFonts w:ascii="Times New Roman" w:hAnsi="Times New Roman" w:cs="Times New Roman"/>
          <w:sz w:val="24"/>
          <w:szCs w:val="24"/>
        </w:rPr>
        <w:t>aquatic resources</w:t>
      </w:r>
      <w:r w:rsidR="00436135">
        <w:rPr>
          <w:rFonts w:ascii="Times New Roman" w:hAnsi="Times New Roman" w:cs="Times New Roman"/>
          <w:sz w:val="24"/>
          <w:szCs w:val="24"/>
        </w:rPr>
        <w:t xml:space="preserve"> under the Four Corners Trans boundary Natural Resources Management project sponsored by the African Wildlife Foundation (AWF)</w:t>
      </w:r>
      <w:r w:rsidR="00E87A2E">
        <w:rPr>
          <w:rFonts w:ascii="Times New Roman" w:hAnsi="Times New Roman" w:cs="Times New Roman"/>
          <w:sz w:val="24"/>
          <w:szCs w:val="24"/>
        </w:rPr>
        <w:t>.</w:t>
      </w:r>
    </w:p>
    <w:sectPr w:rsidR="003F6F45" w:rsidSect="00D15F6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97" w:rsidRDefault="00CC0097" w:rsidP="009F3C42">
      <w:pPr>
        <w:spacing w:after="0" w:line="240" w:lineRule="auto"/>
      </w:pPr>
      <w:r>
        <w:separator/>
      </w:r>
    </w:p>
  </w:endnote>
  <w:endnote w:type="continuationSeparator" w:id="0">
    <w:p w:rsidR="00CC0097" w:rsidRDefault="00CC0097" w:rsidP="009F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949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C42" w:rsidRDefault="009F3C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02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F3C42" w:rsidRDefault="009F3C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97" w:rsidRDefault="00CC0097" w:rsidP="009F3C42">
      <w:pPr>
        <w:spacing w:after="0" w:line="240" w:lineRule="auto"/>
      </w:pPr>
      <w:r>
        <w:separator/>
      </w:r>
    </w:p>
  </w:footnote>
  <w:footnote w:type="continuationSeparator" w:id="0">
    <w:p w:rsidR="00CC0097" w:rsidRDefault="00CC0097" w:rsidP="009F3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5710"/>
    <w:multiLevelType w:val="hybridMultilevel"/>
    <w:tmpl w:val="EF6E0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4F56"/>
    <w:multiLevelType w:val="hybridMultilevel"/>
    <w:tmpl w:val="B426A718"/>
    <w:lvl w:ilvl="0" w:tplc="DE16B16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52E84"/>
    <w:multiLevelType w:val="hybridMultilevel"/>
    <w:tmpl w:val="85AEEC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D5919"/>
    <w:multiLevelType w:val="hybridMultilevel"/>
    <w:tmpl w:val="56E4C0A4"/>
    <w:lvl w:ilvl="0" w:tplc="C93470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C5758"/>
    <w:multiLevelType w:val="hybridMultilevel"/>
    <w:tmpl w:val="9764412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5D68"/>
    <w:multiLevelType w:val="hybridMultilevel"/>
    <w:tmpl w:val="26E473B0"/>
    <w:lvl w:ilvl="0" w:tplc="934AF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97137"/>
    <w:multiLevelType w:val="hybridMultilevel"/>
    <w:tmpl w:val="911EB5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10A9A"/>
    <w:multiLevelType w:val="hybridMultilevel"/>
    <w:tmpl w:val="3C1C6BB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B456C"/>
    <w:multiLevelType w:val="hybridMultilevel"/>
    <w:tmpl w:val="1C4C0F2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13058"/>
    <w:multiLevelType w:val="hybridMultilevel"/>
    <w:tmpl w:val="D3CCBC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BD"/>
    <w:rsid w:val="000261B3"/>
    <w:rsid w:val="0003357B"/>
    <w:rsid w:val="0003675C"/>
    <w:rsid w:val="00071733"/>
    <w:rsid w:val="00071C47"/>
    <w:rsid w:val="00084A89"/>
    <w:rsid w:val="000873FB"/>
    <w:rsid w:val="000A6CCA"/>
    <w:rsid w:val="000B1B13"/>
    <w:rsid w:val="000B7A55"/>
    <w:rsid w:val="000E746F"/>
    <w:rsid w:val="000F3804"/>
    <w:rsid w:val="000F6075"/>
    <w:rsid w:val="0010565F"/>
    <w:rsid w:val="00107280"/>
    <w:rsid w:val="00175F71"/>
    <w:rsid w:val="00177CFA"/>
    <w:rsid w:val="001913E4"/>
    <w:rsid w:val="00196BD3"/>
    <w:rsid w:val="001B362B"/>
    <w:rsid w:val="001C449F"/>
    <w:rsid w:val="001E62BF"/>
    <w:rsid w:val="001F7C7B"/>
    <w:rsid w:val="002407A2"/>
    <w:rsid w:val="00256C9E"/>
    <w:rsid w:val="002768F9"/>
    <w:rsid w:val="00294792"/>
    <w:rsid w:val="002B331A"/>
    <w:rsid w:val="002E24F5"/>
    <w:rsid w:val="00303B0F"/>
    <w:rsid w:val="00322794"/>
    <w:rsid w:val="00323E39"/>
    <w:rsid w:val="00341909"/>
    <w:rsid w:val="00362DBA"/>
    <w:rsid w:val="00377803"/>
    <w:rsid w:val="003978DB"/>
    <w:rsid w:val="003A0B36"/>
    <w:rsid w:val="003B7117"/>
    <w:rsid w:val="003C354E"/>
    <w:rsid w:val="003D1E10"/>
    <w:rsid w:val="003D3807"/>
    <w:rsid w:val="003F1408"/>
    <w:rsid w:val="003F6F45"/>
    <w:rsid w:val="00421190"/>
    <w:rsid w:val="004215C7"/>
    <w:rsid w:val="00436135"/>
    <w:rsid w:val="00437F0D"/>
    <w:rsid w:val="00447627"/>
    <w:rsid w:val="00455252"/>
    <w:rsid w:val="00457BB4"/>
    <w:rsid w:val="00481978"/>
    <w:rsid w:val="004D3F5D"/>
    <w:rsid w:val="004E1816"/>
    <w:rsid w:val="004E3D92"/>
    <w:rsid w:val="004E511B"/>
    <w:rsid w:val="00523F7A"/>
    <w:rsid w:val="005471F6"/>
    <w:rsid w:val="00554855"/>
    <w:rsid w:val="00594020"/>
    <w:rsid w:val="005A02F2"/>
    <w:rsid w:val="005A7C33"/>
    <w:rsid w:val="005C0291"/>
    <w:rsid w:val="005D03ED"/>
    <w:rsid w:val="005F76D8"/>
    <w:rsid w:val="00612AF9"/>
    <w:rsid w:val="00617FD9"/>
    <w:rsid w:val="0065411F"/>
    <w:rsid w:val="006C0242"/>
    <w:rsid w:val="006C6D80"/>
    <w:rsid w:val="00701ACE"/>
    <w:rsid w:val="00732AB4"/>
    <w:rsid w:val="0074544A"/>
    <w:rsid w:val="007A6529"/>
    <w:rsid w:val="007E0D34"/>
    <w:rsid w:val="007F0D6A"/>
    <w:rsid w:val="00853167"/>
    <w:rsid w:val="00853331"/>
    <w:rsid w:val="00871E29"/>
    <w:rsid w:val="00893B39"/>
    <w:rsid w:val="00894452"/>
    <w:rsid w:val="0089563F"/>
    <w:rsid w:val="008A2AE2"/>
    <w:rsid w:val="008A3D94"/>
    <w:rsid w:val="008A6B29"/>
    <w:rsid w:val="008C4B5A"/>
    <w:rsid w:val="008D4E93"/>
    <w:rsid w:val="008E166B"/>
    <w:rsid w:val="008F05FD"/>
    <w:rsid w:val="008F6653"/>
    <w:rsid w:val="0090047E"/>
    <w:rsid w:val="00907012"/>
    <w:rsid w:val="00922230"/>
    <w:rsid w:val="00942435"/>
    <w:rsid w:val="00956F42"/>
    <w:rsid w:val="009606AC"/>
    <w:rsid w:val="00965ABD"/>
    <w:rsid w:val="00967FBC"/>
    <w:rsid w:val="00976523"/>
    <w:rsid w:val="009C24B5"/>
    <w:rsid w:val="009C38AE"/>
    <w:rsid w:val="009C7167"/>
    <w:rsid w:val="009D18D9"/>
    <w:rsid w:val="009D3282"/>
    <w:rsid w:val="009F1192"/>
    <w:rsid w:val="009F3C42"/>
    <w:rsid w:val="00A23ACD"/>
    <w:rsid w:val="00A3487F"/>
    <w:rsid w:val="00A47A97"/>
    <w:rsid w:val="00A52A2C"/>
    <w:rsid w:val="00A83507"/>
    <w:rsid w:val="00A8545D"/>
    <w:rsid w:val="00A864B2"/>
    <w:rsid w:val="00A87145"/>
    <w:rsid w:val="00A90BE5"/>
    <w:rsid w:val="00AC53EC"/>
    <w:rsid w:val="00AF1414"/>
    <w:rsid w:val="00B011AD"/>
    <w:rsid w:val="00B15237"/>
    <w:rsid w:val="00B41DCF"/>
    <w:rsid w:val="00BA28F0"/>
    <w:rsid w:val="00BB5181"/>
    <w:rsid w:val="00BC3D5F"/>
    <w:rsid w:val="00BC53A3"/>
    <w:rsid w:val="00C31A05"/>
    <w:rsid w:val="00C45003"/>
    <w:rsid w:val="00C573E2"/>
    <w:rsid w:val="00C7076C"/>
    <w:rsid w:val="00C77F72"/>
    <w:rsid w:val="00C92093"/>
    <w:rsid w:val="00CB500D"/>
    <w:rsid w:val="00CC0097"/>
    <w:rsid w:val="00CD7B64"/>
    <w:rsid w:val="00CF6D92"/>
    <w:rsid w:val="00D14624"/>
    <w:rsid w:val="00D15F6D"/>
    <w:rsid w:val="00D1653F"/>
    <w:rsid w:val="00D31657"/>
    <w:rsid w:val="00D31EAC"/>
    <w:rsid w:val="00D77E30"/>
    <w:rsid w:val="00DB65B2"/>
    <w:rsid w:val="00DB7AAE"/>
    <w:rsid w:val="00DE4DF3"/>
    <w:rsid w:val="00E004F8"/>
    <w:rsid w:val="00E03127"/>
    <w:rsid w:val="00E06767"/>
    <w:rsid w:val="00E373E0"/>
    <w:rsid w:val="00E53566"/>
    <w:rsid w:val="00E812FC"/>
    <w:rsid w:val="00E87A2E"/>
    <w:rsid w:val="00EB4B13"/>
    <w:rsid w:val="00EC4661"/>
    <w:rsid w:val="00ED5B89"/>
    <w:rsid w:val="00ED7C5A"/>
    <w:rsid w:val="00EE0C4A"/>
    <w:rsid w:val="00EE3E48"/>
    <w:rsid w:val="00EF25C0"/>
    <w:rsid w:val="00EF33EA"/>
    <w:rsid w:val="00EF3D38"/>
    <w:rsid w:val="00F002CE"/>
    <w:rsid w:val="00F04278"/>
    <w:rsid w:val="00F16063"/>
    <w:rsid w:val="00F26F27"/>
    <w:rsid w:val="00F625BC"/>
    <w:rsid w:val="00F63ADF"/>
    <w:rsid w:val="00FA3128"/>
    <w:rsid w:val="00FB02D5"/>
    <w:rsid w:val="00FB6880"/>
    <w:rsid w:val="00FD3443"/>
    <w:rsid w:val="00FE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Classic1"/>
    <w:uiPriority w:val="99"/>
    <w:rsid w:val="003B7117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71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54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42"/>
  </w:style>
  <w:style w:type="paragraph" w:styleId="Footer">
    <w:name w:val="footer"/>
    <w:basedOn w:val="Normal"/>
    <w:link w:val="FooterChar"/>
    <w:uiPriority w:val="99"/>
    <w:unhideWhenUsed/>
    <w:rsid w:val="009F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42"/>
  </w:style>
  <w:style w:type="character" w:styleId="Hyperlink">
    <w:name w:val="Hyperlink"/>
    <w:basedOn w:val="DefaultParagraphFont"/>
    <w:uiPriority w:val="99"/>
    <w:unhideWhenUsed/>
    <w:rsid w:val="00C920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A2A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Classic1"/>
    <w:uiPriority w:val="99"/>
    <w:rsid w:val="003B7117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B711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5548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C42"/>
  </w:style>
  <w:style w:type="paragraph" w:styleId="Footer">
    <w:name w:val="footer"/>
    <w:basedOn w:val="Normal"/>
    <w:link w:val="FooterChar"/>
    <w:uiPriority w:val="99"/>
    <w:unhideWhenUsed/>
    <w:rsid w:val="009F3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42"/>
  </w:style>
  <w:style w:type="character" w:styleId="Hyperlink">
    <w:name w:val="Hyperlink"/>
    <w:basedOn w:val="DefaultParagraphFont"/>
    <w:uiPriority w:val="99"/>
    <w:unhideWhenUsed/>
    <w:rsid w:val="00C9209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A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okhutlot@biust.ac.b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thela.bokhutlo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1AAB-27FE-447C-8E25-BE4649F8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Thethela</dc:creator>
  <cp:lastModifiedBy>Bokhutlo  Thethela</cp:lastModifiedBy>
  <cp:revision>13</cp:revision>
  <cp:lastPrinted>2014-06-08T16:45:00Z</cp:lastPrinted>
  <dcterms:created xsi:type="dcterms:W3CDTF">2015-05-10T07:19:00Z</dcterms:created>
  <dcterms:modified xsi:type="dcterms:W3CDTF">2015-10-12T17:21:00Z</dcterms:modified>
</cp:coreProperties>
</file>